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7C6A4" w14:textId="77777777" w:rsidR="00AA6EB8" w:rsidRDefault="00AA6EB8">
      <w:pPr>
        <w:spacing w:before="3"/>
        <w:rPr>
          <w:rFonts w:ascii="Times New Roman" w:eastAsia="Times New Roman" w:hAnsi="Times New Roman" w:cs="Times New Roman"/>
          <w:sz w:val="15"/>
          <w:szCs w:val="15"/>
        </w:rPr>
      </w:pPr>
    </w:p>
    <w:p w14:paraId="3FEC458A" w14:textId="77777777" w:rsidR="00AA6EB8" w:rsidRDefault="002C163A">
      <w:pPr>
        <w:spacing w:before="61" w:line="480" w:lineRule="auto"/>
        <w:ind w:left="3213" w:right="2229"/>
        <w:jc w:val="center"/>
        <w:rPr>
          <w:rFonts w:ascii="Verdana" w:eastAsia="Verdana" w:hAnsi="Verdana" w:cs="Verdana"/>
        </w:rPr>
      </w:pPr>
      <w:r>
        <w:rPr>
          <w:rFonts w:ascii="Verdana"/>
          <w:b/>
          <w:spacing w:val="-1"/>
        </w:rPr>
        <w:t>EDGE:</w:t>
      </w:r>
      <w:r>
        <w:rPr>
          <w:rFonts w:ascii="Verdana"/>
          <w:b/>
          <w:spacing w:val="-4"/>
        </w:rPr>
        <w:t xml:space="preserve"> </w:t>
      </w:r>
      <w:r>
        <w:rPr>
          <w:rFonts w:ascii="Verdana"/>
          <w:b/>
          <w:spacing w:val="-2"/>
        </w:rPr>
        <w:t xml:space="preserve">Clinical </w:t>
      </w:r>
      <w:r>
        <w:rPr>
          <w:rFonts w:ascii="Verdana"/>
          <w:b/>
          <w:spacing w:val="-1"/>
        </w:rPr>
        <w:t>Trials</w:t>
      </w:r>
      <w:r>
        <w:rPr>
          <w:rFonts w:ascii="Verdana"/>
          <w:b/>
        </w:rPr>
        <w:t xml:space="preserve"> </w:t>
      </w:r>
      <w:r>
        <w:rPr>
          <w:rFonts w:ascii="Verdana"/>
          <w:b/>
          <w:spacing w:val="-1"/>
        </w:rPr>
        <w:t>Management System</w:t>
      </w:r>
      <w:r>
        <w:rPr>
          <w:rFonts w:ascii="Verdana"/>
          <w:b/>
          <w:spacing w:val="29"/>
        </w:rPr>
        <w:t xml:space="preserve"> </w:t>
      </w:r>
      <w:r>
        <w:rPr>
          <w:rFonts w:ascii="Verdana"/>
          <w:b/>
          <w:spacing w:val="-1"/>
        </w:rPr>
        <w:t>Frequently Asked Questions</w:t>
      </w:r>
      <w:r>
        <w:rPr>
          <w:rFonts w:ascii="Verdana"/>
          <w:b/>
        </w:rPr>
        <w:t xml:space="preserve"> &amp;</w:t>
      </w:r>
      <w:r>
        <w:rPr>
          <w:rFonts w:ascii="Verdana"/>
          <w:b/>
          <w:spacing w:val="-2"/>
        </w:rPr>
        <w:t xml:space="preserve"> </w:t>
      </w:r>
      <w:r>
        <w:rPr>
          <w:rFonts w:ascii="Verdana"/>
          <w:b/>
          <w:spacing w:val="-1"/>
        </w:rPr>
        <w:t>Answers</w:t>
      </w:r>
    </w:p>
    <w:p w14:paraId="66348F4E" w14:textId="77777777" w:rsidR="00AA6EB8" w:rsidRDefault="002C163A">
      <w:pPr>
        <w:pStyle w:val="Heading1"/>
        <w:numPr>
          <w:ilvl w:val="0"/>
          <w:numId w:val="3"/>
        </w:numPr>
        <w:tabs>
          <w:tab w:val="left" w:pos="1461"/>
        </w:tabs>
        <w:spacing w:before="3" w:line="243" w:lineRule="exact"/>
        <w:ind w:hanging="358"/>
        <w:rPr>
          <w:b w:val="0"/>
          <w:bCs w:val="0"/>
        </w:rPr>
      </w:pPr>
      <w:r>
        <w:t>How</w:t>
      </w:r>
      <w:r>
        <w:rPr>
          <w:spacing w:val="-9"/>
        </w:rPr>
        <w:t xml:space="preserve"> </w:t>
      </w:r>
      <w:r>
        <w:t>are</w:t>
      </w:r>
      <w:r>
        <w:rPr>
          <w:spacing w:val="-11"/>
        </w:rPr>
        <w:t xml:space="preserve"> </w:t>
      </w:r>
      <w:r>
        <w:t>usernames</w:t>
      </w:r>
      <w:r>
        <w:rPr>
          <w:spacing w:val="-9"/>
        </w:rPr>
        <w:t xml:space="preserve"> </w:t>
      </w:r>
      <w:r>
        <w:t>and</w:t>
      </w:r>
      <w:r>
        <w:rPr>
          <w:spacing w:val="-10"/>
        </w:rPr>
        <w:t xml:space="preserve"> </w:t>
      </w:r>
      <w:r>
        <w:t>passwords</w:t>
      </w:r>
      <w:r>
        <w:rPr>
          <w:spacing w:val="-11"/>
        </w:rPr>
        <w:t xml:space="preserve"> </w:t>
      </w:r>
      <w:r>
        <w:t>created,</w:t>
      </w:r>
      <w:r>
        <w:rPr>
          <w:spacing w:val="-10"/>
        </w:rPr>
        <w:t xml:space="preserve"> </w:t>
      </w:r>
      <w:r>
        <w:t>stored</w:t>
      </w:r>
      <w:r>
        <w:rPr>
          <w:spacing w:val="-9"/>
        </w:rPr>
        <w:t xml:space="preserve"> </w:t>
      </w:r>
      <w:r>
        <w:rPr>
          <w:spacing w:val="-1"/>
        </w:rPr>
        <w:t>and</w:t>
      </w:r>
      <w:r>
        <w:rPr>
          <w:spacing w:val="-9"/>
        </w:rPr>
        <w:t xml:space="preserve"> </w:t>
      </w:r>
      <w:r>
        <w:rPr>
          <w:spacing w:val="-1"/>
        </w:rPr>
        <w:t>managed?</w:t>
      </w:r>
    </w:p>
    <w:p w14:paraId="096A8AD1" w14:textId="77777777" w:rsidR="00AA6EB8" w:rsidRDefault="002C163A">
      <w:pPr>
        <w:pStyle w:val="BodyText"/>
        <w:ind w:right="112" w:firstLine="0"/>
        <w:jc w:val="both"/>
      </w:pPr>
      <w:r>
        <w:rPr>
          <w:spacing w:val="-1"/>
        </w:rPr>
        <w:t>The</w:t>
      </w:r>
      <w:r>
        <w:rPr>
          <w:spacing w:val="12"/>
        </w:rPr>
        <w:t xml:space="preserve"> </w:t>
      </w:r>
      <w:r>
        <w:t>usernames</w:t>
      </w:r>
      <w:r>
        <w:rPr>
          <w:spacing w:val="14"/>
        </w:rPr>
        <w:t xml:space="preserve"> </w:t>
      </w:r>
      <w:r>
        <w:t>and</w:t>
      </w:r>
      <w:r>
        <w:rPr>
          <w:spacing w:val="16"/>
        </w:rPr>
        <w:t xml:space="preserve"> </w:t>
      </w:r>
      <w:r>
        <w:t>passwords</w:t>
      </w:r>
      <w:r>
        <w:rPr>
          <w:spacing w:val="16"/>
        </w:rPr>
        <w:t xml:space="preserve"> </w:t>
      </w:r>
      <w:r>
        <w:rPr>
          <w:spacing w:val="1"/>
        </w:rPr>
        <w:t>are</w:t>
      </w:r>
      <w:r>
        <w:rPr>
          <w:spacing w:val="16"/>
        </w:rPr>
        <w:t xml:space="preserve"> </w:t>
      </w:r>
      <w:r>
        <w:rPr>
          <w:spacing w:val="-1"/>
        </w:rPr>
        <w:t>created,</w:t>
      </w:r>
      <w:r>
        <w:rPr>
          <w:spacing w:val="15"/>
        </w:rPr>
        <w:t xml:space="preserve"> </w:t>
      </w:r>
      <w:r>
        <w:t>stored</w:t>
      </w:r>
      <w:r>
        <w:rPr>
          <w:spacing w:val="15"/>
        </w:rPr>
        <w:t xml:space="preserve"> </w:t>
      </w:r>
      <w:r>
        <w:t>and</w:t>
      </w:r>
      <w:r>
        <w:rPr>
          <w:spacing w:val="16"/>
        </w:rPr>
        <w:t xml:space="preserve"> </w:t>
      </w:r>
      <w:r>
        <w:rPr>
          <w:spacing w:val="-1"/>
        </w:rPr>
        <w:t>managed</w:t>
      </w:r>
      <w:r>
        <w:rPr>
          <w:spacing w:val="20"/>
        </w:rPr>
        <w:t xml:space="preserve"> </w:t>
      </w:r>
      <w:r>
        <w:t>by</w:t>
      </w:r>
      <w:r>
        <w:rPr>
          <w:spacing w:val="15"/>
        </w:rPr>
        <w:t xml:space="preserve"> </w:t>
      </w:r>
      <w:r>
        <w:rPr>
          <w:spacing w:val="1"/>
        </w:rPr>
        <w:t>the</w:t>
      </w:r>
      <w:r>
        <w:rPr>
          <w:spacing w:val="13"/>
        </w:rPr>
        <w:t xml:space="preserve"> </w:t>
      </w:r>
      <w:r>
        <w:t>administrative</w:t>
      </w:r>
      <w:r>
        <w:rPr>
          <w:spacing w:val="52"/>
          <w:w w:val="99"/>
        </w:rPr>
        <w:t xml:space="preserve"> </w:t>
      </w:r>
      <w:r>
        <w:t>users</w:t>
      </w:r>
      <w:r>
        <w:rPr>
          <w:spacing w:val="-17"/>
        </w:rPr>
        <w:t xml:space="preserve"> </w:t>
      </w:r>
      <w:r>
        <w:rPr>
          <w:spacing w:val="-1"/>
        </w:rPr>
        <w:t>of</w:t>
      </w:r>
      <w:r>
        <w:rPr>
          <w:spacing w:val="-19"/>
        </w:rPr>
        <w:t xml:space="preserve"> </w:t>
      </w:r>
      <w:r>
        <w:rPr>
          <w:spacing w:val="1"/>
        </w:rPr>
        <w:t>the</w:t>
      </w:r>
      <w:r>
        <w:rPr>
          <w:spacing w:val="-17"/>
        </w:rPr>
        <w:t xml:space="preserve"> </w:t>
      </w:r>
      <w:r>
        <w:t>organizations</w:t>
      </w:r>
      <w:r>
        <w:rPr>
          <w:spacing w:val="-18"/>
        </w:rPr>
        <w:t xml:space="preserve"> </w:t>
      </w:r>
      <w:r>
        <w:t>at</w:t>
      </w:r>
      <w:r>
        <w:rPr>
          <w:spacing w:val="-18"/>
        </w:rPr>
        <w:t xml:space="preserve"> </w:t>
      </w:r>
      <w:r>
        <w:t>the</w:t>
      </w:r>
      <w:r>
        <w:rPr>
          <w:spacing w:val="-19"/>
        </w:rPr>
        <w:t xml:space="preserve"> </w:t>
      </w:r>
      <w:r>
        <w:t>users</w:t>
      </w:r>
      <w:r>
        <w:rPr>
          <w:rFonts w:cs="Verdana"/>
        </w:rPr>
        <w:t>’</w:t>
      </w:r>
      <w:r>
        <w:rPr>
          <w:rFonts w:cs="Verdana"/>
          <w:spacing w:val="-19"/>
        </w:rPr>
        <w:t xml:space="preserve"> </w:t>
      </w:r>
      <w:r>
        <w:rPr>
          <w:rFonts w:cs="Verdana"/>
        </w:rPr>
        <w:t>site</w:t>
      </w:r>
      <w:r>
        <w:t>,</w:t>
      </w:r>
      <w:r>
        <w:rPr>
          <w:spacing w:val="-17"/>
        </w:rPr>
        <w:t xml:space="preserve"> </w:t>
      </w:r>
      <w:r>
        <w:rPr>
          <w:spacing w:val="-1"/>
        </w:rPr>
        <w:t>or</w:t>
      </w:r>
      <w:r>
        <w:rPr>
          <w:spacing w:val="-14"/>
        </w:rPr>
        <w:t xml:space="preserve"> </w:t>
      </w:r>
      <w:r>
        <w:rPr>
          <w:spacing w:val="-1"/>
        </w:rPr>
        <w:t>designated</w:t>
      </w:r>
      <w:r>
        <w:rPr>
          <w:spacing w:val="-18"/>
        </w:rPr>
        <w:t xml:space="preserve"> </w:t>
      </w:r>
      <w:r>
        <w:t>EDGE</w:t>
      </w:r>
      <w:r>
        <w:rPr>
          <w:spacing w:val="-19"/>
        </w:rPr>
        <w:t xml:space="preserve"> </w:t>
      </w:r>
      <w:r>
        <w:t>support</w:t>
      </w:r>
      <w:r>
        <w:rPr>
          <w:spacing w:val="-18"/>
        </w:rPr>
        <w:t xml:space="preserve"> </w:t>
      </w:r>
      <w:r>
        <w:t>staff.</w:t>
      </w:r>
      <w:r>
        <w:rPr>
          <w:spacing w:val="-17"/>
        </w:rPr>
        <w:t xml:space="preserve"> </w:t>
      </w:r>
      <w:r>
        <w:rPr>
          <w:spacing w:val="-1"/>
        </w:rPr>
        <w:t>The</w:t>
      </w:r>
      <w:r>
        <w:rPr>
          <w:spacing w:val="-17"/>
        </w:rPr>
        <w:t xml:space="preserve"> </w:t>
      </w:r>
      <w:r>
        <w:t>system</w:t>
      </w:r>
      <w:r>
        <w:rPr>
          <w:spacing w:val="60"/>
          <w:w w:val="99"/>
        </w:rPr>
        <w:t xml:space="preserve"> </w:t>
      </w:r>
      <w:r>
        <w:rPr>
          <w:spacing w:val="-1"/>
        </w:rPr>
        <w:t>requirement</w:t>
      </w:r>
      <w:r>
        <w:rPr>
          <w:spacing w:val="-9"/>
        </w:rPr>
        <w:t xml:space="preserve"> </w:t>
      </w:r>
      <w:r>
        <w:t>for</w:t>
      </w:r>
      <w:r>
        <w:rPr>
          <w:spacing w:val="-11"/>
        </w:rPr>
        <w:t xml:space="preserve"> </w:t>
      </w:r>
      <w:r>
        <w:t>passwords</w:t>
      </w:r>
      <w:r>
        <w:rPr>
          <w:spacing w:val="-8"/>
        </w:rPr>
        <w:t xml:space="preserve"> </w:t>
      </w:r>
      <w:r>
        <w:t>for</w:t>
      </w:r>
      <w:r>
        <w:rPr>
          <w:spacing w:val="-9"/>
        </w:rPr>
        <w:t xml:space="preserve"> </w:t>
      </w:r>
      <w:r>
        <w:rPr>
          <w:spacing w:val="-1"/>
        </w:rPr>
        <w:t>EDGE</w:t>
      </w:r>
      <w:r>
        <w:rPr>
          <w:spacing w:val="-8"/>
        </w:rPr>
        <w:t xml:space="preserve"> </w:t>
      </w:r>
      <w:r>
        <w:t>includes:</w:t>
      </w:r>
    </w:p>
    <w:p w14:paraId="575C217B" w14:textId="77777777" w:rsidR="00AA6EB8" w:rsidRDefault="00AA6EB8">
      <w:pPr>
        <w:spacing w:before="1"/>
        <w:rPr>
          <w:rFonts w:ascii="Verdana" w:eastAsia="Verdana" w:hAnsi="Verdana" w:cs="Verdana"/>
          <w:sz w:val="23"/>
          <w:szCs w:val="23"/>
        </w:rPr>
      </w:pPr>
    </w:p>
    <w:p w14:paraId="047D564F" w14:textId="77777777" w:rsidR="00AA6EB8" w:rsidRDefault="002C163A">
      <w:pPr>
        <w:pStyle w:val="BodyText"/>
        <w:numPr>
          <w:ilvl w:val="1"/>
          <w:numId w:val="3"/>
        </w:numPr>
        <w:tabs>
          <w:tab w:val="left" w:pos="1821"/>
        </w:tabs>
        <w:spacing w:line="245" w:lineRule="exact"/>
        <w:jc w:val="both"/>
      </w:pPr>
      <w:r>
        <w:t>At</w:t>
      </w:r>
      <w:r>
        <w:rPr>
          <w:spacing w:val="-7"/>
        </w:rPr>
        <w:t xml:space="preserve"> </w:t>
      </w:r>
      <w:r>
        <w:t>least</w:t>
      </w:r>
      <w:r>
        <w:rPr>
          <w:spacing w:val="-8"/>
        </w:rPr>
        <w:t xml:space="preserve"> </w:t>
      </w:r>
      <w:r>
        <w:t>eight</w:t>
      </w:r>
      <w:r>
        <w:rPr>
          <w:spacing w:val="-6"/>
        </w:rPr>
        <w:t xml:space="preserve"> </w:t>
      </w:r>
      <w:r>
        <w:rPr>
          <w:spacing w:val="-1"/>
        </w:rPr>
        <w:t>characters</w:t>
      </w:r>
      <w:r>
        <w:rPr>
          <w:spacing w:val="-6"/>
        </w:rPr>
        <w:t xml:space="preserve"> </w:t>
      </w:r>
      <w:r>
        <w:t>long</w:t>
      </w:r>
    </w:p>
    <w:p w14:paraId="5764DA62" w14:textId="77777777" w:rsidR="00AA6EB8" w:rsidRDefault="002C163A">
      <w:pPr>
        <w:pStyle w:val="BodyText"/>
        <w:numPr>
          <w:ilvl w:val="1"/>
          <w:numId w:val="3"/>
        </w:numPr>
        <w:tabs>
          <w:tab w:val="left" w:pos="1821"/>
        </w:tabs>
        <w:spacing w:line="244" w:lineRule="exact"/>
        <w:jc w:val="both"/>
      </w:pPr>
      <w:r>
        <w:t>Uppercase</w:t>
      </w:r>
      <w:r>
        <w:rPr>
          <w:spacing w:val="-16"/>
        </w:rPr>
        <w:t xml:space="preserve"> </w:t>
      </w:r>
      <w:r>
        <w:t>characters</w:t>
      </w:r>
      <w:r>
        <w:rPr>
          <w:spacing w:val="-15"/>
        </w:rPr>
        <w:t xml:space="preserve"> </w:t>
      </w:r>
      <w:r>
        <w:rPr>
          <w:spacing w:val="1"/>
        </w:rPr>
        <w:t>(A-Z)</w:t>
      </w:r>
    </w:p>
    <w:p w14:paraId="531AB898" w14:textId="77777777" w:rsidR="00AA6EB8" w:rsidRDefault="002C163A">
      <w:pPr>
        <w:pStyle w:val="BodyText"/>
        <w:numPr>
          <w:ilvl w:val="1"/>
          <w:numId w:val="3"/>
        </w:numPr>
        <w:tabs>
          <w:tab w:val="left" w:pos="1821"/>
        </w:tabs>
        <w:spacing w:line="241" w:lineRule="exact"/>
        <w:jc w:val="both"/>
      </w:pPr>
      <w:r>
        <w:t>Lowercase</w:t>
      </w:r>
      <w:r>
        <w:rPr>
          <w:spacing w:val="-13"/>
        </w:rPr>
        <w:t xml:space="preserve"> </w:t>
      </w:r>
      <w:r>
        <w:t>characters</w:t>
      </w:r>
      <w:r>
        <w:rPr>
          <w:spacing w:val="-14"/>
        </w:rPr>
        <w:t xml:space="preserve"> </w:t>
      </w:r>
      <w:r>
        <w:t>(a-z)</w:t>
      </w:r>
    </w:p>
    <w:p w14:paraId="432874A3" w14:textId="77777777" w:rsidR="00AA6EB8" w:rsidRDefault="002C163A">
      <w:pPr>
        <w:pStyle w:val="BodyText"/>
        <w:numPr>
          <w:ilvl w:val="1"/>
          <w:numId w:val="3"/>
        </w:numPr>
        <w:tabs>
          <w:tab w:val="left" w:pos="1821"/>
        </w:tabs>
        <w:spacing w:line="243" w:lineRule="exact"/>
        <w:jc w:val="both"/>
      </w:pPr>
      <w:r>
        <w:t>Numbers</w:t>
      </w:r>
      <w:r>
        <w:rPr>
          <w:spacing w:val="-8"/>
        </w:rPr>
        <w:t xml:space="preserve"> </w:t>
      </w:r>
      <w:r>
        <w:t>(1</w:t>
      </w:r>
      <w:r>
        <w:rPr>
          <w:spacing w:val="-6"/>
        </w:rPr>
        <w:t xml:space="preserve"> </w:t>
      </w:r>
      <w:r>
        <w:t>-9)</w:t>
      </w:r>
      <w:r>
        <w:rPr>
          <w:spacing w:val="-4"/>
        </w:rPr>
        <w:t xml:space="preserve"> </w:t>
      </w:r>
      <w:r>
        <w:rPr>
          <w:spacing w:val="-1"/>
        </w:rPr>
        <w:t>or</w:t>
      </w:r>
      <w:r>
        <w:rPr>
          <w:spacing w:val="-6"/>
        </w:rPr>
        <w:t xml:space="preserve"> </w:t>
      </w:r>
      <w:r>
        <w:t>symbols</w:t>
      </w:r>
    </w:p>
    <w:p w14:paraId="020F6DC1" w14:textId="77777777" w:rsidR="00AA6EB8" w:rsidRDefault="00AA6EB8">
      <w:pPr>
        <w:spacing w:before="2"/>
        <w:rPr>
          <w:rFonts w:ascii="Verdana" w:eastAsia="Verdana" w:hAnsi="Verdana" w:cs="Verdana"/>
          <w:sz w:val="23"/>
          <w:szCs w:val="23"/>
        </w:rPr>
      </w:pPr>
    </w:p>
    <w:p w14:paraId="24F2451B" w14:textId="77777777" w:rsidR="00AA6EB8" w:rsidRDefault="002C163A">
      <w:pPr>
        <w:pStyle w:val="BodyText"/>
        <w:ind w:firstLine="0"/>
        <w:jc w:val="both"/>
      </w:pPr>
      <w:r>
        <w:rPr>
          <w:spacing w:val="-1"/>
        </w:rPr>
        <w:t>The</w:t>
      </w:r>
      <w:r>
        <w:rPr>
          <w:spacing w:val="-20"/>
        </w:rPr>
        <w:t xml:space="preserve"> </w:t>
      </w:r>
      <w:r>
        <w:t>password</w:t>
      </w:r>
      <w:r>
        <w:rPr>
          <w:spacing w:val="-15"/>
        </w:rPr>
        <w:t xml:space="preserve"> </w:t>
      </w:r>
      <w:r>
        <w:t>expiration</w:t>
      </w:r>
      <w:r>
        <w:rPr>
          <w:spacing w:val="-18"/>
        </w:rPr>
        <w:t xml:space="preserve"> </w:t>
      </w:r>
      <w:r>
        <w:t>policy</w:t>
      </w:r>
      <w:r>
        <w:rPr>
          <w:spacing w:val="-19"/>
        </w:rPr>
        <w:t xml:space="preserve"> </w:t>
      </w:r>
      <w:r>
        <w:t>(#</w:t>
      </w:r>
      <w:r>
        <w:rPr>
          <w:spacing w:val="-18"/>
        </w:rPr>
        <w:t xml:space="preserve"> </w:t>
      </w:r>
      <w:r>
        <w:rPr>
          <w:spacing w:val="-1"/>
        </w:rPr>
        <w:t>of</w:t>
      </w:r>
      <w:r>
        <w:rPr>
          <w:spacing w:val="-20"/>
        </w:rPr>
        <w:t xml:space="preserve"> </w:t>
      </w:r>
      <w:r>
        <w:t>days</w:t>
      </w:r>
      <w:r>
        <w:rPr>
          <w:spacing w:val="-19"/>
        </w:rPr>
        <w:t xml:space="preserve"> </w:t>
      </w:r>
      <w:r>
        <w:t>before</w:t>
      </w:r>
      <w:r>
        <w:rPr>
          <w:spacing w:val="-17"/>
        </w:rPr>
        <w:t xml:space="preserve"> </w:t>
      </w:r>
      <w:r>
        <w:t>the</w:t>
      </w:r>
      <w:r>
        <w:rPr>
          <w:spacing w:val="-20"/>
        </w:rPr>
        <w:t xml:space="preserve"> </w:t>
      </w:r>
      <w:r>
        <w:t>password</w:t>
      </w:r>
      <w:r>
        <w:rPr>
          <w:spacing w:val="-15"/>
        </w:rPr>
        <w:t xml:space="preserve"> </w:t>
      </w:r>
      <w:r>
        <w:t>expires)</w:t>
      </w:r>
      <w:r>
        <w:rPr>
          <w:spacing w:val="-18"/>
        </w:rPr>
        <w:t xml:space="preserve"> </w:t>
      </w:r>
      <w:r>
        <w:rPr>
          <w:spacing w:val="1"/>
        </w:rPr>
        <w:t>is</w:t>
      </w:r>
      <w:r>
        <w:rPr>
          <w:spacing w:val="-20"/>
        </w:rPr>
        <w:t xml:space="preserve"> </w:t>
      </w:r>
      <w:r>
        <w:rPr>
          <w:spacing w:val="-1"/>
        </w:rPr>
        <w:t>set</w:t>
      </w:r>
      <w:r>
        <w:rPr>
          <w:spacing w:val="-11"/>
        </w:rPr>
        <w:t xml:space="preserve"> </w:t>
      </w:r>
      <w:r>
        <w:t>at</w:t>
      </w:r>
      <w:r>
        <w:rPr>
          <w:spacing w:val="-18"/>
        </w:rPr>
        <w:t xml:space="preserve"> </w:t>
      </w:r>
      <w:r>
        <w:t>180</w:t>
      </w:r>
      <w:r>
        <w:rPr>
          <w:spacing w:val="-16"/>
        </w:rPr>
        <w:t xml:space="preserve"> </w:t>
      </w:r>
      <w:r>
        <w:t>days.</w:t>
      </w:r>
    </w:p>
    <w:p w14:paraId="7D51D4EE" w14:textId="77777777" w:rsidR="00AA6EB8" w:rsidRDefault="00AA6EB8">
      <w:pPr>
        <w:spacing w:before="1"/>
        <w:rPr>
          <w:rFonts w:ascii="Verdana" w:eastAsia="Verdana" w:hAnsi="Verdana" w:cs="Verdana"/>
          <w:sz w:val="20"/>
          <w:szCs w:val="20"/>
        </w:rPr>
      </w:pPr>
    </w:p>
    <w:p w14:paraId="4762A12D" w14:textId="77777777" w:rsidR="00AA6EB8" w:rsidRDefault="002C163A">
      <w:pPr>
        <w:pStyle w:val="Heading1"/>
        <w:numPr>
          <w:ilvl w:val="0"/>
          <w:numId w:val="3"/>
        </w:numPr>
        <w:tabs>
          <w:tab w:val="left" w:pos="1461"/>
        </w:tabs>
        <w:spacing w:line="243" w:lineRule="exact"/>
        <w:ind w:left="1460"/>
        <w:rPr>
          <w:b w:val="0"/>
          <w:bCs w:val="0"/>
        </w:rPr>
      </w:pPr>
      <w:r>
        <w:rPr>
          <w:spacing w:val="-1"/>
        </w:rPr>
        <w:t>Is</w:t>
      </w:r>
      <w:r>
        <w:rPr>
          <w:spacing w:val="-10"/>
        </w:rPr>
        <w:t xml:space="preserve"> </w:t>
      </w:r>
      <w:r>
        <w:t>the</w:t>
      </w:r>
      <w:r>
        <w:rPr>
          <w:spacing w:val="-8"/>
        </w:rPr>
        <w:t xml:space="preserve"> </w:t>
      </w:r>
      <w:r>
        <w:t>application</w:t>
      </w:r>
      <w:r>
        <w:rPr>
          <w:spacing w:val="-9"/>
        </w:rPr>
        <w:t xml:space="preserve"> </w:t>
      </w:r>
      <w:r>
        <w:t>capable</w:t>
      </w:r>
      <w:r>
        <w:rPr>
          <w:spacing w:val="-10"/>
        </w:rPr>
        <w:t xml:space="preserve"> </w:t>
      </w:r>
      <w:r>
        <w:rPr>
          <w:spacing w:val="1"/>
        </w:rPr>
        <w:t>of</w:t>
      </w:r>
      <w:r>
        <w:rPr>
          <w:spacing w:val="-8"/>
        </w:rPr>
        <w:t xml:space="preserve"> </w:t>
      </w:r>
      <w:r>
        <w:rPr>
          <w:spacing w:val="-1"/>
        </w:rPr>
        <w:t>integrating</w:t>
      </w:r>
      <w:r>
        <w:rPr>
          <w:spacing w:val="-7"/>
        </w:rPr>
        <w:t xml:space="preserve"> </w:t>
      </w:r>
      <w:r>
        <w:t>with</w:t>
      </w:r>
      <w:r>
        <w:rPr>
          <w:spacing w:val="-10"/>
        </w:rPr>
        <w:t xml:space="preserve"> </w:t>
      </w:r>
      <w:r>
        <w:t>our</w:t>
      </w:r>
      <w:r>
        <w:rPr>
          <w:spacing w:val="-8"/>
        </w:rPr>
        <w:t xml:space="preserve"> </w:t>
      </w:r>
      <w:r>
        <w:rPr>
          <w:spacing w:val="-1"/>
        </w:rPr>
        <w:t>Active</w:t>
      </w:r>
      <w:r>
        <w:rPr>
          <w:spacing w:val="-8"/>
        </w:rPr>
        <w:t xml:space="preserve"> </w:t>
      </w:r>
      <w:r>
        <w:t>Directory?</w:t>
      </w:r>
    </w:p>
    <w:p w14:paraId="2DCE18C9" w14:textId="77777777" w:rsidR="00AA6EB8" w:rsidRDefault="002C163A">
      <w:pPr>
        <w:pStyle w:val="BodyText"/>
        <w:ind w:left="1458" w:right="115" w:firstLine="0"/>
        <w:jc w:val="both"/>
      </w:pPr>
      <w:r>
        <w:rPr>
          <w:spacing w:val="-1"/>
        </w:rPr>
        <w:t>EDGE</w:t>
      </w:r>
      <w:r>
        <w:rPr>
          <w:spacing w:val="-13"/>
        </w:rPr>
        <w:t xml:space="preserve"> </w:t>
      </w:r>
      <w:r>
        <w:t>has</w:t>
      </w:r>
      <w:r>
        <w:rPr>
          <w:spacing w:val="-11"/>
        </w:rPr>
        <w:t xml:space="preserve"> </w:t>
      </w:r>
      <w:r>
        <w:t>its</w:t>
      </w:r>
      <w:r>
        <w:rPr>
          <w:spacing w:val="-12"/>
        </w:rPr>
        <w:t xml:space="preserve"> </w:t>
      </w:r>
      <w:r>
        <w:rPr>
          <w:spacing w:val="-1"/>
        </w:rPr>
        <w:t>own</w:t>
      </w:r>
      <w:r>
        <w:rPr>
          <w:spacing w:val="-10"/>
        </w:rPr>
        <w:t xml:space="preserve"> </w:t>
      </w:r>
      <w:r>
        <w:t>authentication</w:t>
      </w:r>
      <w:r>
        <w:rPr>
          <w:spacing w:val="-11"/>
        </w:rPr>
        <w:t xml:space="preserve"> </w:t>
      </w:r>
      <w:r>
        <w:rPr>
          <w:spacing w:val="-1"/>
        </w:rPr>
        <w:t>system.</w:t>
      </w:r>
      <w:r>
        <w:rPr>
          <w:spacing w:val="-8"/>
        </w:rPr>
        <w:t xml:space="preserve"> </w:t>
      </w:r>
      <w:r>
        <w:t>EDGE</w:t>
      </w:r>
      <w:r>
        <w:rPr>
          <w:spacing w:val="-10"/>
        </w:rPr>
        <w:t xml:space="preserve"> </w:t>
      </w:r>
      <w:r>
        <w:t>does</w:t>
      </w:r>
      <w:r>
        <w:rPr>
          <w:spacing w:val="-12"/>
        </w:rPr>
        <w:t xml:space="preserve"> </w:t>
      </w:r>
      <w:r>
        <w:t>not</w:t>
      </w:r>
      <w:r>
        <w:rPr>
          <w:spacing w:val="-12"/>
        </w:rPr>
        <w:t xml:space="preserve"> </w:t>
      </w:r>
      <w:r>
        <w:t>use</w:t>
      </w:r>
      <w:r>
        <w:rPr>
          <w:spacing w:val="-10"/>
        </w:rPr>
        <w:t xml:space="preserve"> </w:t>
      </w:r>
      <w:r>
        <w:t>LDAP</w:t>
      </w:r>
      <w:r>
        <w:rPr>
          <w:spacing w:val="-9"/>
        </w:rPr>
        <w:t xml:space="preserve"> </w:t>
      </w:r>
      <w:r>
        <w:rPr>
          <w:spacing w:val="-1"/>
        </w:rPr>
        <w:t>or</w:t>
      </w:r>
      <w:r>
        <w:rPr>
          <w:spacing w:val="-12"/>
        </w:rPr>
        <w:t xml:space="preserve"> </w:t>
      </w:r>
      <w:r>
        <w:rPr>
          <w:spacing w:val="1"/>
        </w:rPr>
        <w:t>AD</w:t>
      </w:r>
      <w:r>
        <w:rPr>
          <w:spacing w:val="-12"/>
        </w:rPr>
        <w:t xml:space="preserve"> </w:t>
      </w:r>
      <w:r>
        <w:t>(active</w:t>
      </w:r>
      <w:r>
        <w:rPr>
          <w:spacing w:val="-10"/>
        </w:rPr>
        <w:t xml:space="preserve"> </w:t>
      </w:r>
      <w:r>
        <w:t>directory</w:t>
      </w:r>
      <w:r>
        <w:rPr>
          <w:spacing w:val="48"/>
          <w:w w:val="99"/>
        </w:rPr>
        <w:t xml:space="preserve"> </w:t>
      </w:r>
      <w:r>
        <w:rPr>
          <w:spacing w:val="-1"/>
        </w:rPr>
        <w:t>for</w:t>
      </w:r>
      <w:r>
        <w:rPr>
          <w:spacing w:val="5"/>
        </w:rPr>
        <w:t xml:space="preserve"> </w:t>
      </w:r>
      <w:r>
        <w:t>managing</w:t>
      </w:r>
      <w:r>
        <w:rPr>
          <w:spacing w:val="4"/>
        </w:rPr>
        <w:t xml:space="preserve"> </w:t>
      </w:r>
      <w:r>
        <w:rPr>
          <w:spacing w:val="-1"/>
        </w:rPr>
        <w:t>user</w:t>
      </w:r>
      <w:r>
        <w:rPr>
          <w:spacing w:val="4"/>
        </w:rPr>
        <w:t xml:space="preserve"> </w:t>
      </w:r>
      <w:r>
        <w:t>names,</w:t>
      </w:r>
      <w:r>
        <w:rPr>
          <w:spacing w:val="5"/>
        </w:rPr>
        <w:t xml:space="preserve"> </w:t>
      </w:r>
      <w:r>
        <w:t>passwords,</w:t>
      </w:r>
      <w:r>
        <w:rPr>
          <w:spacing w:val="5"/>
        </w:rPr>
        <w:t xml:space="preserve"> </w:t>
      </w:r>
      <w:r>
        <w:t>permissions</w:t>
      </w:r>
      <w:r>
        <w:rPr>
          <w:spacing w:val="5"/>
        </w:rPr>
        <w:t xml:space="preserve"> </w:t>
      </w:r>
      <w:r>
        <w:t>etc.).</w:t>
      </w:r>
      <w:r>
        <w:rPr>
          <w:spacing w:val="7"/>
        </w:rPr>
        <w:t xml:space="preserve"> </w:t>
      </w:r>
      <w:r>
        <w:t>EDGE</w:t>
      </w:r>
      <w:r>
        <w:rPr>
          <w:spacing w:val="3"/>
        </w:rPr>
        <w:t xml:space="preserve"> </w:t>
      </w:r>
      <w:r>
        <w:t>authorizes</w:t>
      </w:r>
      <w:r>
        <w:rPr>
          <w:spacing w:val="3"/>
        </w:rPr>
        <w:t xml:space="preserve"> </w:t>
      </w:r>
      <w:r>
        <w:t>users</w:t>
      </w:r>
      <w:r>
        <w:rPr>
          <w:spacing w:val="4"/>
        </w:rPr>
        <w:t xml:space="preserve"> </w:t>
      </w:r>
      <w:r>
        <w:t>using</w:t>
      </w:r>
      <w:r>
        <w:rPr>
          <w:spacing w:val="4"/>
        </w:rPr>
        <w:t xml:space="preserve"> </w:t>
      </w:r>
      <w:r>
        <w:t>a</w:t>
      </w:r>
      <w:r>
        <w:rPr>
          <w:spacing w:val="36"/>
          <w:w w:val="99"/>
        </w:rPr>
        <w:t xml:space="preserve"> </w:t>
      </w:r>
      <w:r>
        <w:t>local</w:t>
      </w:r>
      <w:r>
        <w:rPr>
          <w:spacing w:val="-7"/>
        </w:rPr>
        <w:t xml:space="preserve"> </w:t>
      </w:r>
      <w:r>
        <w:rPr>
          <w:spacing w:val="-1"/>
        </w:rPr>
        <w:t>username</w:t>
      </w:r>
      <w:r>
        <w:rPr>
          <w:spacing w:val="-10"/>
        </w:rPr>
        <w:t xml:space="preserve"> </w:t>
      </w:r>
      <w:r>
        <w:t>and</w:t>
      </w:r>
      <w:r>
        <w:rPr>
          <w:spacing w:val="-8"/>
        </w:rPr>
        <w:t xml:space="preserve"> </w:t>
      </w:r>
      <w:r>
        <w:t>password</w:t>
      </w:r>
      <w:r>
        <w:rPr>
          <w:spacing w:val="-9"/>
        </w:rPr>
        <w:t xml:space="preserve"> </w:t>
      </w:r>
      <w:r>
        <w:t>database</w:t>
      </w:r>
      <w:r>
        <w:rPr>
          <w:spacing w:val="-10"/>
        </w:rPr>
        <w:t xml:space="preserve"> </w:t>
      </w:r>
      <w:r>
        <w:t>within</w:t>
      </w:r>
      <w:r>
        <w:rPr>
          <w:spacing w:val="-8"/>
        </w:rPr>
        <w:t xml:space="preserve"> </w:t>
      </w:r>
      <w:r>
        <w:t>the</w:t>
      </w:r>
      <w:r>
        <w:rPr>
          <w:spacing w:val="-10"/>
        </w:rPr>
        <w:t xml:space="preserve"> </w:t>
      </w:r>
      <w:r>
        <w:t>application.</w:t>
      </w:r>
    </w:p>
    <w:p w14:paraId="56999DE7" w14:textId="77777777" w:rsidR="00AA6EB8" w:rsidRDefault="00AA6EB8">
      <w:pPr>
        <w:spacing w:before="11"/>
        <w:rPr>
          <w:rFonts w:ascii="Verdana" w:eastAsia="Verdana" w:hAnsi="Verdana" w:cs="Verdana"/>
          <w:sz w:val="19"/>
          <w:szCs w:val="19"/>
        </w:rPr>
      </w:pPr>
    </w:p>
    <w:p w14:paraId="5E4B7A50" w14:textId="77777777" w:rsidR="00AA6EB8" w:rsidRDefault="002C163A">
      <w:pPr>
        <w:pStyle w:val="Heading1"/>
        <w:numPr>
          <w:ilvl w:val="0"/>
          <w:numId w:val="3"/>
        </w:numPr>
        <w:tabs>
          <w:tab w:val="left" w:pos="1459"/>
        </w:tabs>
        <w:ind w:right="187"/>
        <w:rPr>
          <w:b w:val="0"/>
          <w:bCs w:val="0"/>
        </w:rPr>
      </w:pPr>
      <w:r>
        <w:rPr>
          <w:spacing w:val="-1"/>
        </w:rPr>
        <w:t>Who</w:t>
      </w:r>
      <w:r>
        <w:rPr>
          <w:spacing w:val="14"/>
        </w:rPr>
        <w:t xml:space="preserve"> </w:t>
      </w:r>
      <w:r>
        <w:t>will</w:t>
      </w:r>
      <w:r>
        <w:rPr>
          <w:spacing w:val="13"/>
        </w:rPr>
        <w:t xml:space="preserve"> </w:t>
      </w:r>
      <w:r>
        <w:rPr>
          <w:spacing w:val="1"/>
        </w:rPr>
        <w:t>be</w:t>
      </w:r>
      <w:r>
        <w:rPr>
          <w:spacing w:val="15"/>
        </w:rPr>
        <w:t xml:space="preserve"> </w:t>
      </w:r>
      <w:r>
        <w:rPr>
          <w:spacing w:val="-1"/>
        </w:rPr>
        <w:t>able</w:t>
      </w:r>
      <w:r>
        <w:rPr>
          <w:spacing w:val="13"/>
        </w:rPr>
        <w:t xml:space="preserve"> </w:t>
      </w:r>
      <w:r>
        <w:t>to</w:t>
      </w:r>
      <w:r>
        <w:rPr>
          <w:spacing w:val="16"/>
        </w:rPr>
        <w:t xml:space="preserve"> </w:t>
      </w:r>
      <w:r>
        <w:rPr>
          <w:spacing w:val="-1"/>
        </w:rPr>
        <w:t>access</w:t>
      </w:r>
      <w:r>
        <w:rPr>
          <w:spacing w:val="13"/>
        </w:rPr>
        <w:t xml:space="preserve"> </w:t>
      </w:r>
      <w:r>
        <w:t>data</w:t>
      </w:r>
      <w:r>
        <w:rPr>
          <w:spacing w:val="17"/>
        </w:rPr>
        <w:t xml:space="preserve"> </w:t>
      </w:r>
      <w:r>
        <w:rPr>
          <w:rFonts w:cs="Verdana"/>
        </w:rPr>
        <w:t>–</w:t>
      </w:r>
      <w:r>
        <w:rPr>
          <w:rFonts w:cs="Verdana"/>
          <w:spacing w:val="16"/>
        </w:rPr>
        <w:t xml:space="preserve"> </w:t>
      </w:r>
      <w:r>
        <w:t>and</w:t>
      </w:r>
      <w:r>
        <w:rPr>
          <w:spacing w:val="13"/>
        </w:rPr>
        <w:t xml:space="preserve"> </w:t>
      </w:r>
      <w:r>
        <w:rPr>
          <w:spacing w:val="1"/>
        </w:rPr>
        <w:t>does</w:t>
      </w:r>
      <w:r>
        <w:rPr>
          <w:spacing w:val="15"/>
        </w:rPr>
        <w:t xml:space="preserve"> </w:t>
      </w:r>
      <w:r>
        <w:rPr>
          <w:spacing w:val="-1"/>
        </w:rPr>
        <w:t>information</w:t>
      </w:r>
      <w:r>
        <w:rPr>
          <w:spacing w:val="13"/>
        </w:rPr>
        <w:t xml:space="preserve"> </w:t>
      </w:r>
      <w:r>
        <w:t>regularly</w:t>
      </w:r>
      <w:r>
        <w:rPr>
          <w:spacing w:val="14"/>
        </w:rPr>
        <w:t xml:space="preserve"> </w:t>
      </w:r>
      <w:r>
        <w:t>traverse</w:t>
      </w:r>
      <w:r>
        <w:rPr>
          <w:spacing w:val="13"/>
        </w:rPr>
        <w:t xml:space="preserve"> </w:t>
      </w:r>
      <w:r>
        <w:t>the</w:t>
      </w:r>
      <w:r>
        <w:rPr>
          <w:spacing w:val="58"/>
          <w:w w:val="99"/>
        </w:rPr>
        <w:t xml:space="preserve"> </w:t>
      </w:r>
      <w:r>
        <w:rPr>
          <w:spacing w:val="-1"/>
        </w:rPr>
        <w:t>internet?</w:t>
      </w:r>
    </w:p>
    <w:p w14:paraId="10A02F46" w14:textId="4F31956C" w:rsidR="00AA6EB8" w:rsidRDefault="001644A9">
      <w:pPr>
        <w:pStyle w:val="BodyText"/>
        <w:spacing w:before="145"/>
        <w:ind w:right="270" w:firstLine="0"/>
      </w:pPr>
      <w:r w:rsidRPr="001644A9">
        <w:t>The EDGE system provides administrative oversight through an audit function that tracks all activity and access. This will be monitored to ensure no unauthorized access. The physical EDGE database is hosted on its own dedicated server at Equin</w:t>
      </w:r>
      <w:r w:rsidR="00977B59">
        <w:t>i</w:t>
      </w:r>
      <w:r w:rsidRPr="001644A9">
        <w:t>x (formally Q9) in a locked facility with restricted access (See Equin</w:t>
      </w:r>
      <w:r w:rsidR="00977B59">
        <w:t>i</w:t>
      </w:r>
      <w:r w:rsidRPr="001644A9">
        <w:t>x fact Sheet). Equin</w:t>
      </w:r>
      <w:r w:rsidR="00977B59">
        <w:t>i</w:t>
      </w:r>
      <w:r w:rsidRPr="001644A9">
        <w:t>x personnel, on a need to have access basis, have access to the Equin</w:t>
      </w:r>
      <w:r w:rsidR="00977B59">
        <w:t>i</w:t>
      </w:r>
      <w:r w:rsidRPr="001644A9">
        <w:t>x data</w:t>
      </w:r>
      <w:r>
        <w:t xml:space="preserve"> </w:t>
      </w:r>
      <w:r w:rsidRPr="001644A9">
        <w:t>centre via authorized card access.</w:t>
      </w:r>
    </w:p>
    <w:p w14:paraId="6C424C98" w14:textId="77777777" w:rsidR="00AA6EB8" w:rsidRDefault="00AA6EB8">
      <w:pPr>
        <w:rPr>
          <w:rFonts w:ascii="Verdana" w:eastAsia="Verdana" w:hAnsi="Verdana" w:cs="Verdana"/>
          <w:sz w:val="25"/>
          <w:szCs w:val="25"/>
        </w:rPr>
      </w:pPr>
    </w:p>
    <w:p w14:paraId="46815DF4" w14:textId="77777777" w:rsidR="00AA6EB8" w:rsidRDefault="002C163A">
      <w:pPr>
        <w:pStyle w:val="Heading1"/>
        <w:numPr>
          <w:ilvl w:val="0"/>
          <w:numId w:val="3"/>
        </w:numPr>
        <w:tabs>
          <w:tab w:val="left" w:pos="1461"/>
        </w:tabs>
        <w:spacing w:line="243" w:lineRule="exact"/>
        <w:ind w:left="1460"/>
        <w:rPr>
          <w:rFonts w:cs="Verdana"/>
          <w:b w:val="0"/>
          <w:bCs w:val="0"/>
        </w:rPr>
      </w:pPr>
      <w:r>
        <w:rPr>
          <w:rFonts w:cs="Verdana"/>
          <w:spacing w:val="-1"/>
        </w:rPr>
        <w:t>Are</w:t>
      </w:r>
      <w:r>
        <w:rPr>
          <w:rFonts w:cs="Verdana"/>
          <w:spacing w:val="-21"/>
        </w:rPr>
        <w:t xml:space="preserve"> </w:t>
      </w:r>
      <w:r>
        <w:rPr>
          <w:rFonts w:cs="Verdana"/>
        </w:rPr>
        <w:t>passwords/credentials</w:t>
      </w:r>
      <w:r>
        <w:rPr>
          <w:rFonts w:cs="Verdana"/>
          <w:spacing w:val="-21"/>
        </w:rPr>
        <w:t xml:space="preserve"> </w:t>
      </w:r>
      <w:r>
        <w:rPr>
          <w:rFonts w:cs="Verdana"/>
        </w:rPr>
        <w:t>“hashed”?</w:t>
      </w:r>
    </w:p>
    <w:p w14:paraId="6BFE217F" w14:textId="77777777" w:rsidR="00AA6EB8" w:rsidRDefault="002C163A">
      <w:pPr>
        <w:pStyle w:val="BodyText"/>
        <w:spacing w:line="243" w:lineRule="exact"/>
        <w:ind w:firstLine="0"/>
        <w:jc w:val="both"/>
      </w:pPr>
      <w:r>
        <w:t>Passwords</w:t>
      </w:r>
      <w:r>
        <w:rPr>
          <w:spacing w:val="-8"/>
        </w:rPr>
        <w:t xml:space="preserve"> </w:t>
      </w:r>
      <w:r>
        <w:t>are</w:t>
      </w:r>
      <w:r>
        <w:rPr>
          <w:spacing w:val="-6"/>
        </w:rPr>
        <w:t xml:space="preserve"> </w:t>
      </w:r>
      <w:r>
        <w:rPr>
          <w:spacing w:val="-1"/>
        </w:rPr>
        <w:t>one-way</w:t>
      </w:r>
      <w:r>
        <w:rPr>
          <w:spacing w:val="-5"/>
        </w:rPr>
        <w:t xml:space="preserve"> </w:t>
      </w:r>
      <w:r>
        <w:rPr>
          <w:spacing w:val="-1"/>
        </w:rPr>
        <w:t>hashed</w:t>
      </w:r>
      <w:r>
        <w:rPr>
          <w:spacing w:val="-6"/>
        </w:rPr>
        <w:t xml:space="preserve"> </w:t>
      </w:r>
      <w:r>
        <w:t>so</w:t>
      </w:r>
      <w:r>
        <w:rPr>
          <w:spacing w:val="-7"/>
        </w:rPr>
        <w:t xml:space="preserve"> </w:t>
      </w:r>
      <w:r>
        <w:t>they</w:t>
      </w:r>
      <w:r>
        <w:rPr>
          <w:spacing w:val="-6"/>
        </w:rPr>
        <w:t xml:space="preserve"> </w:t>
      </w:r>
      <w:r>
        <w:t>cannot</w:t>
      </w:r>
      <w:r>
        <w:rPr>
          <w:spacing w:val="-3"/>
        </w:rPr>
        <w:t xml:space="preserve"> </w:t>
      </w:r>
      <w:r>
        <w:t>be</w:t>
      </w:r>
      <w:r>
        <w:rPr>
          <w:spacing w:val="-7"/>
        </w:rPr>
        <w:t xml:space="preserve"> </w:t>
      </w:r>
      <w:r>
        <w:rPr>
          <w:spacing w:val="-1"/>
        </w:rPr>
        <w:t>retrieved;</w:t>
      </w:r>
      <w:r>
        <w:rPr>
          <w:spacing w:val="-6"/>
        </w:rPr>
        <w:t xml:space="preserve"> </w:t>
      </w:r>
      <w:r>
        <w:t>they</w:t>
      </w:r>
      <w:r>
        <w:rPr>
          <w:spacing w:val="-8"/>
        </w:rPr>
        <w:t xml:space="preserve"> </w:t>
      </w:r>
      <w:r>
        <w:t>can</w:t>
      </w:r>
      <w:r>
        <w:rPr>
          <w:spacing w:val="-3"/>
        </w:rPr>
        <w:t xml:space="preserve"> </w:t>
      </w:r>
      <w:r>
        <w:rPr>
          <w:spacing w:val="1"/>
        </w:rPr>
        <w:t>only</w:t>
      </w:r>
      <w:r>
        <w:rPr>
          <w:spacing w:val="-7"/>
        </w:rPr>
        <w:t xml:space="preserve"> </w:t>
      </w:r>
      <w:r>
        <w:t>be</w:t>
      </w:r>
      <w:r>
        <w:rPr>
          <w:spacing w:val="-7"/>
        </w:rPr>
        <w:t xml:space="preserve"> </w:t>
      </w:r>
      <w:r>
        <w:t>reset.</w:t>
      </w:r>
    </w:p>
    <w:p w14:paraId="0F57E666" w14:textId="77777777" w:rsidR="00AA6EB8" w:rsidRDefault="00AA6EB8">
      <w:pPr>
        <w:spacing w:before="11"/>
        <w:rPr>
          <w:rFonts w:ascii="Verdana" w:eastAsia="Verdana" w:hAnsi="Verdana" w:cs="Verdana"/>
          <w:sz w:val="19"/>
          <w:szCs w:val="19"/>
        </w:rPr>
      </w:pPr>
    </w:p>
    <w:p w14:paraId="3A2E81D7" w14:textId="77777777" w:rsidR="00AA6EB8" w:rsidRDefault="002C163A">
      <w:pPr>
        <w:pStyle w:val="Heading1"/>
        <w:numPr>
          <w:ilvl w:val="0"/>
          <w:numId w:val="3"/>
        </w:numPr>
        <w:tabs>
          <w:tab w:val="left" w:pos="1461"/>
        </w:tabs>
        <w:ind w:left="1460"/>
        <w:rPr>
          <w:b w:val="0"/>
          <w:bCs w:val="0"/>
        </w:rPr>
      </w:pPr>
      <w:r>
        <w:rPr>
          <w:spacing w:val="-1"/>
        </w:rPr>
        <w:t>Are</w:t>
      </w:r>
      <w:r>
        <w:rPr>
          <w:spacing w:val="-22"/>
        </w:rPr>
        <w:t xml:space="preserve"> </w:t>
      </w:r>
      <w:r>
        <w:rPr>
          <w:spacing w:val="-1"/>
        </w:rPr>
        <w:t>passwords/credentials</w:t>
      </w:r>
      <w:r>
        <w:rPr>
          <w:spacing w:val="-21"/>
        </w:rPr>
        <w:t xml:space="preserve"> </w:t>
      </w:r>
      <w:r>
        <w:rPr>
          <w:spacing w:val="-1"/>
        </w:rPr>
        <w:t>encrypted?</w:t>
      </w:r>
    </w:p>
    <w:p w14:paraId="2537E415" w14:textId="77777777" w:rsidR="00AA6EB8" w:rsidRDefault="002C163A">
      <w:pPr>
        <w:pStyle w:val="BodyText"/>
        <w:spacing w:before="1"/>
        <w:ind w:firstLine="0"/>
        <w:jc w:val="both"/>
      </w:pPr>
      <w:r>
        <w:rPr>
          <w:spacing w:val="-1"/>
        </w:rPr>
        <w:t>Yes.</w:t>
      </w:r>
    </w:p>
    <w:p w14:paraId="6C35BE56" w14:textId="77777777" w:rsidR="00AA6EB8" w:rsidRDefault="00AA6EB8">
      <w:pPr>
        <w:spacing w:before="11"/>
        <w:rPr>
          <w:rFonts w:ascii="Verdana" w:eastAsia="Verdana" w:hAnsi="Verdana" w:cs="Verdana"/>
          <w:sz w:val="19"/>
          <w:szCs w:val="19"/>
        </w:rPr>
      </w:pPr>
    </w:p>
    <w:p w14:paraId="64D3D8BC" w14:textId="77777777" w:rsidR="00AA6EB8" w:rsidRDefault="002C163A">
      <w:pPr>
        <w:pStyle w:val="Heading1"/>
        <w:numPr>
          <w:ilvl w:val="0"/>
          <w:numId w:val="3"/>
        </w:numPr>
        <w:tabs>
          <w:tab w:val="left" w:pos="1461"/>
        </w:tabs>
        <w:ind w:left="1460" w:right="187"/>
        <w:rPr>
          <w:rFonts w:cs="Verdana"/>
          <w:b w:val="0"/>
          <w:bCs w:val="0"/>
        </w:rPr>
      </w:pPr>
      <w:r>
        <w:rPr>
          <w:spacing w:val="-1"/>
        </w:rPr>
        <w:t>Does</w:t>
      </w:r>
      <w:r>
        <w:rPr>
          <w:spacing w:val="65"/>
        </w:rPr>
        <w:t xml:space="preserve"> </w:t>
      </w:r>
      <w:r w:rsidR="001644A9">
        <w:t xml:space="preserve">the </w:t>
      </w:r>
      <w:r>
        <w:rPr>
          <w:spacing w:val="-1"/>
        </w:rPr>
        <w:t>system</w:t>
      </w:r>
      <w:r>
        <w:rPr>
          <w:spacing w:val="66"/>
        </w:rPr>
        <w:t xml:space="preserve"> </w:t>
      </w:r>
      <w:r>
        <w:t>use</w:t>
      </w:r>
      <w:r>
        <w:rPr>
          <w:spacing w:val="66"/>
        </w:rPr>
        <w:t xml:space="preserve"> </w:t>
      </w:r>
      <w:r>
        <w:rPr>
          <w:spacing w:val="-1"/>
        </w:rPr>
        <w:t>Role</w:t>
      </w:r>
      <w:r>
        <w:rPr>
          <w:spacing w:val="65"/>
        </w:rPr>
        <w:t xml:space="preserve"> </w:t>
      </w:r>
      <w:r w:rsidR="001644A9">
        <w:t xml:space="preserve">Based </w:t>
      </w:r>
      <w:r>
        <w:t>Access</w:t>
      </w:r>
      <w:r>
        <w:rPr>
          <w:spacing w:val="65"/>
        </w:rPr>
        <w:t xml:space="preserve"> </w:t>
      </w:r>
      <w:r>
        <w:rPr>
          <w:spacing w:val="-1"/>
        </w:rPr>
        <w:t>Controls</w:t>
      </w:r>
      <w:r>
        <w:rPr>
          <w:spacing w:val="68"/>
        </w:rPr>
        <w:t xml:space="preserve"> </w:t>
      </w:r>
      <w:r>
        <w:rPr>
          <w:spacing w:val="-1"/>
        </w:rPr>
        <w:t>(e.g.,</w:t>
      </w:r>
      <w:r>
        <w:rPr>
          <w:spacing w:val="66"/>
        </w:rPr>
        <w:t xml:space="preserve"> </w:t>
      </w:r>
      <w:r>
        <w:rPr>
          <w:spacing w:val="-1"/>
        </w:rPr>
        <w:t>different</w:t>
      </w:r>
      <w:r>
        <w:rPr>
          <w:spacing w:val="66"/>
        </w:rPr>
        <w:t xml:space="preserve"> </w:t>
      </w:r>
      <w:r>
        <w:t>levels</w:t>
      </w:r>
      <w:r>
        <w:rPr>
          <w:spacing w:val="68"/>
        </w:rPr>
        <w:t xml:space="preserve"> </w:t>
      </w:r>
      <w:r>
        <w:t>of</w:t>
      </w:r>
      <w:r>
        <w:rPr>
          <w:spacing w:val="65"/>
          <w:w w:val="99"/>
        </w:rPr>
        <w:t xml:space="preserve"> </w:t>
      </w:r>
      <w:r>
        <w:rPr>
          <w:rFonts w:cs="Verdana"/>
        </w:rPr>
        <w:t>authorization</w:t>
      </w:r>
      <w:r>
        <w:rPr>
          <w:rFonts w:cs="Verdana"/>
          <w:spacing w:val="-11"/>
        </w:rPr>
        <w:t xml:space="preserve"> </w:t>
      </w:r>
      <w:r>
        <w:rPr>
          <w:rFonts w:cs="Verdana"/>
        </w:rPr>
        <w:t>based</w:t>
      </w:r>
      <w:r>
        <w:rPr>
          <w:rFonts w:cs="Verdana"/>
          <w:spacing w:val="-11"/>
        </w:rPr>
        <w:t xml:space="preserve"> </w:t>
      </w:r>
      <w:r>
        <w:rPr>
          <w:rFonts w:cs="Verdana"/>
          <w:spacing w:val="1"/>
        </w:rPr>
        <w:t>on</w:t>
      </w:r>
      <w:r>
        <w:rPr>
          <w:rFonts w:cs="Verdana"/>
          <w:spacing w:val="-13"/>
        </w:rPr>
        <w:t xml:space="preserve"> </w:t>
      </w:r>
      <w:r>
        <w:rPr>
          <w:rFonts w:cs="Verdana"/>
        </w:rPr>
        <w:t>someone’s</w:t>
      </w:r>
      <w:r>
        <w:rPr>
          <w:rFonts w:cs="Verdana"/>
          <w:spacing w:val="-11"/>
        </w:rPr>
        <w:t xml:space="preserve"> </w:t>
      </w:r>
      <w:r>
        <w:rPr>
          <w:rFonts w:cs="Verdana"/>
        </w:rPr>
        <w:t>role)?</w:t>
      </w:r>
    </w:p>
    <w:p w14:paraId="2E2E88ED" w14:textId="77777777" w:rsidR="00AA6EB8" w:rsidRDefault="002C163A">
      <w:pPr>
        <w:pStyle w:val="BodyText"/>
        <w:spacing w:line="242" w:lineRule="exact"/>
        <w:ind w:firstLine="0"/>
        <w:jc w:val="both"/>
      </w:pPr>
      <w:r>
        <w:rPr>
          <w:spacing w:val="-1"/>
        </w:rPr>
        <w:t>Yes,</w:t>
      </w:r>
      <w:r>
        <w:rPr>
          <w:spacing w:val="-10"/>
        </w:rPr>
        <w:t xml:space="preserve"> </w:t>
      </w:r>
      <w:r>
        <w:t>the</w:t>
      </w:r>
      <w:r>
        <w:rPr>
          <w:spacing w:val="-7"/>
        </w:rPr>
        <w:t xml:space="preserve"> </w:t>
      </w:r>
      <w:r>
        <w:t>system</w:t>
      </w:r>
      <w:r>
        <w:rPr>
          <w:spacing w:val="-9"/>
        </w:rPr>
        <w:t xml:space="preserve"> </w:t>
      </w:r>
      <w:r>
        <w:t>uses</w:t>
      </w:r>
      <w:r>
        <w:rPr>
          <w:spacing w:val="-5"/>
        </w:rPr>
        <w:t xml:space="preserve"> </w:t>
      </w:r>
      <w:r>
        <w:rPr>
          <w:spacing w:val="-1"/>
        </w:rPr>
        <w:t>role-based</w:t>
      </w:r>
      <w:r>
        <w:rPr>
          <w:spacing w:val="-7"/>
        </w:rPr>
        <w:t xml:space="preserve"> </w:t>
      </w:r>
      <w:r>
        <w:t>access</w:t>
      </w:r>
      <w:r>
        <w:rPr>
          <w:spacing w:val="-8"/>
        </w:rPr>
        <w:t xml:space="preserve"> </w:t>
      </w:r>
      <w:r>
        <w:t>controls.</w:t>
      </w:r>
    </w:p>
    <w:p w14:paraId="4A47C3C3" w14:textId="77777777" w:rsidR="00AA6EB8" w:rsidRDefault="00AA6EB8">
      <w:pPr>
        <w:spacing w:before="11"/>
        <w:rPr>
          <w:rFonts w:ascii="Verdana" w:eastAsia="Verdana" w:hAnsi="Verdana" w:cs="Verdana"/>
          <w:sz w:val="19"/>
          <w:szCs w:val="19"/>
        </w:rPr>
      </w:pPr>
    </w:p>
    <w:p w14:paraId="3E2DFD9C" w14:textId="77777777" w:rsidR="00AA6EB8" w:rsidRDefault="002C163A">
      <w:pPr>
        <w:pStyle w:val="Heading1"/>
        <w:numPr>
          <w:ilvl w:val="0"/>
          <w:numId w:val="3"/>
        </w:numPr>
        <w:tabs>
          <w:tab w:val="left" w:pos="1461"/>
        </w:tabs>
        <w:spacing w:line="242" w:lineRule="auto"/>
        <w:ind w:left="1460" w:right="187"/>
        <w:rPr>
          <w:b w:val="0"/>
          <w:bCs w:val="0"/>
        </w:rPr>
      </w:pPr>
      <w:r>
        <w:rPr>
          <w:spacing w:val="-1"/>
        </w:rPr>
        <w:t>Does</w:t>
      </w:r>
      <w:r>
        <w:rPr>
          <w:spacing w:val="45"/>
        </w:rPr>
        <w:t xml:space="preserve"> </w:t>
      </w:r>
      <w:r>
        <w:t>the</w:t>
      </w:r>
      <w:r>
        <w:rPr>
          <w:spacing w:val="45"/>
        </w:rPr>
        <w:t xml:space="preserve"> </w:t>
      </w:r>
      <w:r>
        <w:t>system</w:t>
      </w:r>
      <w:r>
        <w:rPr>
          <w:spacing w:val="46"/>
        </w:rPr>
        <w:t xml:space="preserve"> </w:t>
      </w:r>
      <w:r>
        <w:t>keep</w:t>
      </w:r>
      <w:r>
        <w:rPr>
          <w:spacing w:val="45"/>
        </w:rPr>
        <w:t xml:space="preserve"> </w:t>
      </w:r>
      <w:r>
        <w:rPr>
          <w:spacing w:val="-1"/>
        </w:rPr>
        <w:t>track</w:t>
      </w:r>
      <w:r>
        <w:rPr>
          <w:spacing w:val="47"/>
        </w:rPr>
        <w:t xml:space="preserve"> </w:t>
      </w:r>
      <w:r>
        <w:t>of</w:t>
      </w:r>
      <w:r>
        <w:rPr>
          <w:spacing w:val="47"/>
        </w:rPr>
        <w:t xml:space="preserve"> </w:t>
      </w:r>
      <w:r>
        <w:t>all</w:t>
      </w:r>
      <w:r>
        <w:rPr>
          <w:spacing w:val="45"/>
        </w:rPr>
        <w:t xml:space="preserve"> </w:t>
      </w:r>
      <w:r>
        <w:t>errors,</w:t>
      </w:r>
      <w:r>
        <w:rPr>
          <w:spacing w:val="45"/>
        </w:rPr>
        <w:t xml:space="preserve"> </w:t>
      </w:r>
      <w:r>
        <w:rPr>
          <w:spacing w:val="-1"/>
        </w:rPr>
        <w:t>login</w:t>
      </w:r>
      <w:r>
        <w:rPr>
          <w:spacing w:val="47"/>
        </w:rPr>
        <w:t xml:space="preserve"> </w:t>
      </w:r>
      <w:r>
        <w:rPr>
          <w:spacing w:val="-1"/>
        </w:rPr>
        <w:t>successes/failures,</w:t>
      </w:r>
      <w:r>
        <w:rPr>
          <w:spacing w:val="48"/>
        </w:rPr>
        <w:t xml:space="preserve"> </w:t>
      </w:r>
      <w:r>
        <w:rPr>
          <w:spacing w:val="-1"/>
        </w:rPr>
        <w:t>viewing,</w:t>
      </w:r>
      <w:r>
        <w:rPr>
          <w:spacing w:val="70"/>
          <w:w w:val="99"/>
        </w:rPr>
        <w:t xml:space="preserve"> </w:t>
      </w:r>
      <w:r>
        <w:rPr>
          <w:spacing w:val="-1"/>
        </w:rPr>
        <w:t>changes</w:t>
      </w:r>
      <w:r>
        <w:rPr>
          <w:spacing w:val="-10"/>
        </w:rPr>
        <w:t xml:space="preserve"> </w:t>
      </w:r>
      <w:r>
        <w:rPr>
          <w:spacing w:val="1"/>
        </w:rPr>
        <w:t>or</w:t>
      </w:r>
      <w:r>
        <w:rPr>
          <w:spacing w:val="-9"/>
        </w:rPr>
        <w:t xml:space="preserve"> </w:t>
      </w:r>
      <w:r>
        <w:t>deletions</w:t>
      </w:r>
      <w:r>
        <w:rPr>
          <w:spacing w:val="-6"/>
        </w:rPr>
        <w:t xml:space="preserve"> </w:t>
      </w:r>
      <w:r>
        <w:t>of</w:t>
      </w:r>
      <w:r>
        <w:rPr>
          <w:spacing w:val="-8"/>
        </w:rPr>
        <w:t xml:space="preserve"> </w:t>
      </w:r>
      <w:r>
        <w:t>data?</w:t>
      </w:r>
    </w:p>
    <w:p w14:paraId="0567277C" w14:textId="77777777" w:rsidR="00AA6EB8" w:rsidRDefault="002C163A">
      <w:pPr>
        <w:pStyle w:val="BodyText"/>
        <w:ind w:right="120" w:firstLine="0"/>
        <w:jc w:val="both"/>
      </w:pPr>
      <w:r>
        <w:t>All</w:t>
      </w:r>
      <w:r>
        <w:rPr>
          <w:spacing w:val="-8"/>
        </w:rPr>
        <w:t xml:space="preserve"> </w:t>
      </w:r>
      <w:r>
        <w:rPr>
          <w:spacing w:val="-1"/>
        </w:rPr>
        <w:t>changes</w:t>
      </w:r>
      <w:r>
        <w:rPr>
          <w:spacing w:val="-12"/>
        </w:rPr>
        <w:t xml:space="preserve"> </w:t>
      </w:r>
      <w:r>
        <w:t>to</w:t>
      </w:r>
      <w:r>
        <w:rPr>
          <w:spacing w:val="-10"/>
        </w:rPr>
        <w:t xml:space="preserve"> </w:t>
      </w:r>
      <w:r>
        <w:t>data</w:t>
      </w:r>
      <w:r>
        <w:rPr>
          <w:spacing w:val="-6"/>
        </w:rPr>
        <w:t xml:space="preserve"> </w:t>
      </w:r>
      <w:r>
        <w:t>can</w:t>
      </w:r>
      <w:r>
        <w:rPr>
          <w:spacing w:val="-6"/>
        </w:rPr>
        <w:t xml:space="preserve"> </w:t>
      </w:r>
      <w:r>
        <w:t>be</w:t>
      </w:r>
      <w:r>
        <w:rPr>
          <w:spacing w:val="-12"/>
        </w:rPr>
        <w:t xml:space="preserve"> </w:t>
      </w:r>
      <w:r>
        <w:t>tracked.</w:t>
      </w:r>
      <w:r>
        <w:rPr>
          <w:spacing w:val="-9"/>
        </w:rPr>
        <w:t xml:space="preserve"> </w:t>
      </w:r>
      <w:r>
        <w:t>A</w:t>
      </w:r>
      <w:r>
        <w:rPr>
          <w:spacing w:val="-8"/>
        </w:rPr>
        <w:t xml:space="preserve"> </w:t>
      </w:r>
      <w:r>
        <w:t>technical</w:t>
      </w:r>
      <w:r>
        <w:rPr>
          <w:spacing w:val="-8"/>
        </w:rPr>
        <w:t xml:space="preserve"> </w:t>
      </w:r>
      <w:r>
        <w:rPr>
          <w:spacing w:val="-1"/>
        </w:rPr>
        <w:t>error</w:t>
      </w:r>
      <w:r>
        <w:rPr>
          <w:spacing w:val="-10"/>
        </w:rPr>
        <w:t xml:space="preserve"> </w:t>
      </w:r>
      <w:r>
        <w:t>log</w:t>
      </w:r>
      <w:r>
        <w:rPr>
          <w:spacing w:val="-11"/>
        </w:rPr>
        <w:t xml:space="preserve"> </w:t>
      </w:r>
      <w:r>
        <w:rPr>
          <w:spacing w:val="1"/>
        </w:rPr>
        <w:t>is</w:t>
      </w:r>
      <w:r>
        <w:rPr>
          <w:spacing w:val="-11"/>
        </w:rPr>
        <w:t xml:space="preserve"> </w:t>
      </w:r>
      <w:r>
        <w:rPr>
          <w:spacing w:val="-1"/>
        </w:rPr>
        <w:t>recorded</w:t>
      </w:r>
      <w:r>
        <w:rPr>
          <w:spacing w:val="-8"/>
        </w:rPr>
        <w:t xml:space="preserve"> </w:t>
      </w:r>
      <w:r>
        <w:t>for</w:t>
      </w:r>
      <w:r>
        <w:rPr>
          <w:spacing w:val="-8"/>
        </w:rPr>
        <w:t xml:space="preserve"> </w:t>
      </w:r>
      <w:r>
        <w:rPr>
          <w:spacing w:val="-1"/>
        </w:rPr>
        <w:t>EDGE</w:t>
      </w:r>
      <w:r>
        <w:rPr>
          <w:spacing w:val="-10"/>
        </w:rPr>
        <w:t xml:space="preserve"> </w:t>
      </w:r>
      <w:r>
        <w:t>developers.</w:t>
      </w:r>
      <w:r>
        <w:rPr>
          <w:spacing w:val="44"/>
          <w:w w:val="99"/>
        </w:rPr>
        <w:t xml:space="preserve"> </w:t>
      </w:r>
      <w:r>
        <w:t>Login</w:t>
      </w:r>
      <w:r>
        <w:rPr>
          <w:spacing w:val="-16"/>
        </w:rPr>
        <w:t xml:space="preserve"> </w:t>
      </w:r>
      <w:r>
        <w:rPr>
          <w:spacing w:val="-1"/>
        </w:rPr>
        <w:t>successes</w:t>
      </w:r>
      <w:r>
        <w:rPr>
          <w:spacing w:val="-15"/>
        </w:rPr>
        <w:t xml:space="preserve"> </w:t>
      </w:r>
      <w:r>
        <w:t>and</w:t>
      </w:r>
      <w:r>
        <w:rPr>
          <w:spacing w:val="-15"/>
        </w:rPr>
        <w:t xml:space="preserve"> </w:t>
      </w:r>
      <w:r>
        <w:t>failures</w:t>
      </w:r>
      <w:r>
        <w:rPr>
          <w:spacing w:val="-15"/>
        </w:rPr>
        <w:t xml:space="preserve"> </w:t>
      </w:r>
      <w:r>
        <w:t>are</w:t>
      </w:r>
      <w:r>
        <w:rPr>
          <w:spacing w:val="-11"/>
        </w:rPr>
        <w:t xml:space="preserve"> </w:t>
      </w:r>
      <w:r>
        <w:rPr>
          <w:spacing w:val="-1"/>
        </w:rPr>
        <w:t>recorded</w:t>
      </w:r>
      <w:r>
        <w:rPr>
          <w:spacing w:val="-15"/>
        </w:rPr>
        <w:t xml:space="preserve"> </w:t>
      </w:r>
      <w:r>
        <w:t>by</w:t>
      </w:r>
      <w:r>
        <w:rPr>
          <w:spacing w:val="-15"/>
        </w:rPr>
        <w:t xml:space="preserve"> </w:t>
      </w:r>
      <w:r>
        <w:t>EDGE,</w:t>
      </w:r>
      <w:r>
        <w:rPr>
          <w:spacing w:val="-16"/>
        </w:rPr>
        <w:t xml:space="preserve"> </w:t>
      </w:r>
      <w:r>
        <w:t>and</w:t>
      </w:r>
      <w:r>
        <w:rPr>
          <w:spacing w:val="-15"/>
        </w:rPr>
        <w:t xml:space="preserve"> </w:t>
      </w:r>
      <w:r>
        <w:t>three</w:t>
      </w:r>
      <w:r>
        <w:rPr>
          <w:spacing w:val="-16"/>
        </w:rPr>
        <w:t xml:space="preserve"> </w:t>
      </w:r>
      <w:r>
        <w:rPr>
          <w:spacing w:val="-1"/>
        </w:rPr>
        <w:t>incorrect</w:t>
      </w:r>
      <w:r>
        <w:rPr>
          <w:spacing w:val="-14"/>
        </w:rPr>
        <w:t xml:space="preserve"> </w:t>
      </w:r>
      <w:r>
        <w:t>login</w:t>
      </w:r>
      <w:r>
        <w:rPr>
          <w:spacing w:val="-16"/>
        </w:rPr>
        <w:t xml:space="preserve"> </w:t>
      </w:r>
      <w:r>
        <w:rPr>
          <w:spacing w:val="-1"/>
        </w:rPr>
        <w:t>attempts</w:t>
      </w:r>
      <w:r>
        <w:rPr>
          <w:spacing w:val="-17"/>
        </w:rPr>
        <w:t xml:space="preserve"> </w:t>
      </w:r>
      <w:r>
        <w:rPr>
          <w:spacing w:val="-1"/>
        </w:rPr>
        <w:t>will</w:t>
      </w:r>
      <w:r>
        <w:rPr>
          <w:spacing w:val="74"/>
          <w:w w:val="99"/>
        </w:rPr>
        <w:t xml:space="preserve"> </w:t>
      </w:r>
      <w:r>
        <w:t>lock</w:t>
      </w:r>
      <w:r>
        <w:rPr>
          <w:spacing w:val="-10"/>
        </w:rPr>
        <w:t xml:space="preserve"> </w:t>
      </w:r>
      <w:r>
        <w:t>an</w:t>
      </w:r>
      <w:r>
        <w:rPr>
          <w:spacing w:val="-7"/>
        </w:rPr>
        <w:t xml:space="preserve"> </w:t>
      </w:r>
      <w:r>
        <w:t>account.</w:t>
      </w:r>
    </w:p>
    <w:p w14:paraId="61628368" w14:textId="77777777" w:rsidR="00AA6EB8" w:rsidRDefault="00AA6EB8">
      <w:pPr>
        <w:spacing w:before="10"/>
        <w:rPr>
          <w:rFonts w:ascii="Verdana" w:eastAsia="Verdana" w:hAnsi="Verdana" w:cs="Verdana"/>
          <w:sz w:val="19"/>
          <w:szCs w:val="19"/>
        </w:rPr>
      </w:pPr>
    </w:p>
    <w:p w14:paraId="0B338AF8" w14:textId="11D6BF17" w:rsidR="00A64A19" w:rsidRPr="00A64A19" w:rsidRDefault="00A64A19" w:rsidP="00A64A19">
      <w:pPr>
        <w:pStyle w:val="BodyText"/>
        <w:numPr>
          <w:ilvl w:val="0"/>
          <w:numId w:val="3"/>
        </w:numPr>
        <w:ind w:right="187"/>
        <w:rPr>
          <w:b/>
        </w:rPr>
      </w:pPr>
      <w:r w:rsidRPr="00A64A19">
        <w:rPr>
          <w:b/>
        </w:rPr>
        <w:t>Please describe the hosting facility of EDGE in Equin</w:t>
      </w:r>
      <w:r w:rsidR="00971522">
        <w:rPr>
          <w:b/>
        </w:rPr>
        <w:t>i</w:t>
      </w:r>
      <w:r w:rsidRPr="00A64A19">
        <w:rPr>
          <w:b/>
        </w:rPr>
        <w:t>x.</w:t>
      </w:r>
    </w:p>
    <w:p w14:paraId="1CB4DFE8" w14:textId="766D87EE" w:rsidR="00AA6EB8" w:rsidRDefault="00A64A19" w:rsidP="00A64A19">
      <w:pPr>
        <w:pStyle w:val="BodyText"/>
        <w:ind w:right="187" w:firstLine="0"/>
      </w:pPr>
      <w:r>
        <w:t>EDGE resides in a secure virtual machine, within Equin</w:t>
      </w:r>
      <w:r w:rsidR="00971522">
        <w:t>i</w:t>
      </w:r>
      <w:r>
        <w:t>x’s virtualized infrastructure that is hosted in a locked facility on the Equin</w:t>
      </w:r>
      <w:r w:rsidR="00971522">
        <w:t>i</w:t>
      </w:r>
      <w:r>
        <w:t>x premises.</w:t>
      </w:r>
    </w:p>
    <w:p w14:paraId="61FE9834" w14:textId="77777777" w:rsidR="00AA6EB8" w:rsidRDefault="00AA6EB8">
      <w:pPr>
        <w:spacing w:before="11"/>
        <w:rPr>
          <w:rFonts w:ascii="Verdana" w:eastAsia="Verdana" w:hAnsi="Verdana" w:cs="Verdana"/>
          <w:sz w:val="19"/>
          <w:szCs w:val="19"/>
        </w:rPr>
      </w:pPr>
    </w:p>
    <w:p w14:paraId="7F21E352" w14:textId="77777777" w:rsidR="00AA6EB8" w:rsidRDefault="002C163A">
      <w:pPr>
        <w:pStyle w:val="Heading1"/>
        <w:numPr>
          <w:ilvl w:val="0"/>
          <w:numId w:val="3"/>
        </w:numPr>
        <w:tabs>
          <w:tab w:val="left" w:pos="1461"/>
        </w:tabs>
        <w:ind w:left="1460"/>
        <w:rPr>
          <w:b w:val="0"/>
          <w:bCs w:val="0"/>
        </w:rPr>
      </w:pPr>
      <w:r>
        <w:rPr>
          <w:spacing w:val="-1"/>
        </w:rPr>
        <w:t>Can</w:t>
      </w:r>
      <w:r>
        <w:rPr>
          <w:spacing w:val="-7"/>
        </w:rPr>
        <w:t xml:space="preserve"> </w:t>
      </w:r>
      <w:r>
        <w:t>we</w:t>
      </w:r>
      <w:r>
        <w:rPr>
          <w:spacing w:val="-6"/>
        </w:rPr>
        <w:t xml:space="preserve"> </w:t>
      </w:r>
      <w:r>
        <w:rPr>
          <w:spacing w:val="-1"/>
        </w:rPr>
        <w:t>import</w:t>
      </w:r>
      <w:r>
        <w:rPr>
          <w:spacing w:val="-6"/>
        </w:rPr>
        <w:t xml:space="preserve"> </w:t>
      </w:r>
      <w:r>
        <w:t>all</w:t>
      </w:r>
      <w:r>
        <w:rPr>
          <w:spacing w:val="-7"/>
        </w:rPr>
        <w:t xml:space="preserve"> </w:t>
      </w:r>
      <w:r>
        <w:t>of</w:t>
      </w:r>
      <w:r>
        <w:rPr>
          <w:spacing w:val="-6"/>
        </w:rPr>
        <w:t xml:space="preserve"> </w:t>
      </w:r>
      <w:r>
        <w:t>our</w:t>
      </w:r>
      <w:r>
        <w:rPr>
          <w:spacing w:val="-7"/>
        </w:rPr>
        <w:t xml:space="preserve"> </w:t>
      </w:r>
      <w:r>
        <w:rPr>
          <w:spacing w:val="-1"/>
        </w:rPr>
        <w:t>patient</w:t>
      </w:r>
      <w:r>
        <w:rPr>
          <w:spacing w:val="-6"/>
        </w:rPr>
        <w:t xml:space="preserve"> </w:t>
      </w:r>
      <w:r>
        <w:rPr>
          <w:spacing w:val="-1"/>
        </w:rPr>
        <w:t>appointments</w:t>
      </w:r>
      <w:r>
        <w:rPr>
          <w:spacing w:val="-6"/>
        </w:rPr>
        <w:t xml:space="preserve"> </w:t>
      </w:r>
      <w:r>
        <w:t>to</w:t>
      </w:r>
      <w:r>
        <w:rPr>
          <w:spacing w:val="-7"/>
        </w:rPr>
        <w:t xml:space="preserve"> </w:t>
      </w:r>
      <w:r>
        <w:t>EDGE?</w:t>
      </w:r>
    </w:p>
    <w:p w14:paraId="521AB839" w14:textId="77777777" w:rsidR="00AA6EB8" w:rsidRDefault="00AA6EB8">
      <w:pPr>
        <w:sectPr w:rsidR="00AA6EB8">
          <w:headerReference w:type="default" r:id="rId8"/>
          <w:footerReference w:type="default" r:id="rId9"/>
          <w:type w:val="continuous"/>
          <w:pgSz w:w="12240" w:h="15840"/>
          <w:pgMar w:top="1200" w:right="1320" w:bottom="1200" w:left="340" w:header="330" w:footer="1003" w:gutter="0"/>
          <w:pgNumType w:start="1"/>
          <w:cols w:space="720"/>
        </w:sectPr>
      </w:pPr>
    </w:p>
    <w:p w14:paraId="661A5139" w14:textId="77777777" w:rsidR="00AA6EB8" w:rsidRDefault="00AA6EB8">
      <w:pPr>
        <w:spacing w:before="7"/>
        <w:rPr>
          <w:rFonts w:ascii="Verdana" w:eastAsia="Verdana" w:hAnsi="Verdana" w:cs="Verdana"/>
          <w:b/>
          <w:bCs/>
          <w:sz w:val="14"/>
          <w:szCs w:val="14"/>
        </w:rPr>
      </w:pPr>
    </w:p>
    <w:p w14:paraId="1AAAF4D7" w14:textId="77777777" w:rsidR="00AA6EB8" w:rsidRDefault="002C163A">
      <w:pPr>
        <w:pStyle w:val="BodyText"/>
        <w:spacing w:before="63"/>
        <w:ind w:right="187" w:firstLine="0"/>
      </w:pPr>
      <w:r>
        <w:rPr>
          <w:spacing w:val="-1"/>
        </w:rPr>
        <w:t>The</w:t>
      </w:r>
      <w:r>
        <w:rPr>
          <w:spacing w:val="-14"/>
        </w:rPr>
        <w:t xml:space="preserve"> </w:t>
      </w:r>
      <w:r>
        <w:t>importing</w:t>
      </w:r>
      <w:r>
        <w:rPr>
          <w:spacing w:val="-15"/>
        </w:rPr>
        <w:t xml:space="preserve"> </w:t>
      </w:r>
      <w:r>
        <w:t>function</w:t>
      </w:r>
      <w:r>
        <w:rPr>
          <w:spacing w:val="-12"/>
        </w:rPr>
        <w:t xml:space="preserve"> </w:t>
      </w:r>
      <w:r>
        <w:t>is</w:t>
      </w:r>
      <w:r>
        <w:rPr>
          <w:spacing w:val="-16"/>
        </w:rPr>
        <w:t xml:space="preserve"> </w:t>
      </w:r>
      <w:r>
        <w:t>not</w:t>
      </w:r>
      <w:r>
        <w:rPr>
          <w:spacing w:val="-15"/>
        </w:rPr>
        <w:t xml:space="preserve"> </w:t>
      </w:r>
      <w:r>
        <w:t>intended</w:t>
      </w:r>
      <w:r>
        <w:rPr>
          <w:spacing w:val="-13"/>
        </w:rPr>
        <w:t xml:space="preserve"> </w:t>
      </w:r>
      <w:r>
        <w:t>for</w:t>
      </w:r>
      <w:r>
        <w:rPr>
          <w:spacing w:val="-14"/>
        </w:rPr>
        <w:t xml:space="preserve"> </w:t>
      </w:r>
      <w:r>
        <w:t>importing</w:t>
      </w:r>
      <w:r>
        <w:rPr>
          <w:spacing w:val="-14"/>
        </w:rPr>
        <w:t xml:space="preserve"> </w:t>
      </w:r>
      <w:r>
        <w:t>patient</w:t>
      </w:r>
      <w:r>
        <w:rPr>
          <w:spacing w:val="-15"/>
        </w:rPr>
        <w:t xml:space="preserve"> </w:t>
      </w:r>
      <w:r>
        <w:t>appointments</w:t>
      </w:r>
      <w:r>
        <w:rPr>
          <w:spacing w:val="-16"/>
        </w:rPr>
        <w:t xml:space="preserve"> </w:t>
      </w:r>
      <w:r>
        <w:t>and</w:t>
      </w:r>
      <w:r>
        <w:rPr>
          <w:spacing w:val="-10"/>
        </w:rPr>
        <w:t xml:space="preserve"> </w:t>
      </w:r>
      <w:r>
        <w:rPr>
          <w:spacing w:val="1"/>
        </w:rPr>
        <w:t>is</w:t>
      </w:r>
      <w:r>
        <w:rPr>
          <w:spacing w:val="-16"/>
        </w:rPr>
        <w:t xml:space="preserve"> </w:t>
      </w:r>
      <w:r>
        <w:t>intended</w:t>
      </w:r>
      <w:r>
        <w:rPr>
          <w:spacing w:val="38"/>
          <w:w w:val="99"/>
        </w:rPr>
        <w:t xml:space="preserve"> </w:t>
      </w:r>
      <w:r>
        <w:t>mainly</w:t>
      </w:r>
      <w:r>
        <w:rPr>
          <w:spacing w:val="-9"/>
        </w:rPr>
        <w:t xml:space="preserve"> </w:t>
      </w:r>
      <w:r>
        <w:rPr>
          <w:spacing w:val="-1"/>
        </w:rPr>
        <w:t>for</w:t>
      </w:r>
      <w:r>
        <w:rPr>
          <w:spacing w:val="-9"/>
        </w:rPr>
        <w:t xml:space="preserve"> </w:t>
      </w:r>
      <w:r>
        <w:t>trials</w:t>
      </w:r>
      <w:r>
        <w:rPr>
          <w:spacing w:val="-8"/>
        </w:rPr>
        <w:t xml:space="preserve"> </w:t>
      </w:r>
      <w:r>
        <w:t>and</w:t>
      </w:r>
      <w:r>
        <w:rPr>
          <w:spacing w:val="-7"/>
        </w:rPr>
        <w:t xml:space="preserve"> </w:t>
      </w:r>
      <w:r>
        <w:t>patient</w:t>
      </w:r>
      <w:r>
        <w:rPr>
          <w:spacing w:val="-7"/>
        </w:rPr>
        <w:t xml:space="preserve"> </w:t>
      </w:r>
      <w:r>
        <w:t>accrual.</w:t>
      </w:r>
    </w:p>
    <w:p w14:paraId="2B7F9C9F" w14:textId="77777777" w:rsidR="00AA6EB8" w:rsidRDefault="00AA6EB8">
      <w:pPr>
        <w:spacing w:before="1"/>
        <w:rPr>
          <w:rFonts w:ascii="Verdana" w:eastAsia="Verdana" w:hAnsi="Verdana" w:cs="Verdana"/>
          <w:sz w:val="20"/>
          <w:szCs w:val="20"/>
        </w:rPr>
      </w:pPr>
    </w:p>
    <w:p w14:paraId="59A8424C" w14:textId="77777777" w:rsidR="00AA6EB8" w:rsidRDefault="002C163A">
      <w:pPr>
        <w:pStyle w:val="Heading1"/>
        <w:numPr>
          <w:ilvl w:val="0"/>
          <w:numId w:val="3"/>
        </w:numPr>
        <w:tabs>
          <w:tab w:val="left" w:pos="1461"/>
        </w:tabs>
        <w:ind w:left="1460" w:right="187"/>
        <w:rPr>
          <w:b w:val="0"/>
          <w:bCs w:val="0"/>
        </w:rPr>
      </w:pPr>
      <w:r>
        <w:t>How</w:t>
      </w:r>
      <w:r>
        <w:rPr>
          <w:spacing w:val="-18"/>
        </w:rPr>
        <w:t xml:space="preserve"> </w:t>
      </w:r>
      <w:r>
        <w:t>much</w:t>
      </w:r>
      <w:r>
        <w:rPr>
          <w:spacing w:val="-18"/>
        </w:rPr>
        <w:t xml:space="preserve"> </w:t>
      </w:r>
      <w:r>
        <w:rPr>
          <w:spacing w:val="-1"/>
        </w:rPr>
        <w:t>IT</w:t>
      </w:r>
      <w:r>
        <w:rPr>
          <w:spacing w:val="-16"/>
        </w:rPr>
        <w:t xml:space="preserve"> </w:t>
      </w:r>
      <w:r>
        <w:rPr>
          <w:spacing w:val="-1"/>
        </w:rPr>
        <w:t>support</w:t>
      </w:r>
      <w:r>
        <w:rPr>
          <w:spacing w:val="-17"/>
        </w:rPr>
        <w:t xml:space="preserve"> </w:t>
      </w:r>
      <w:r>
        <w:t>is</w:t>
      </w:r>
      <w:r>
        <w:rPr>
          <w:spacing w:val="-18"/>
        </w:rPr>
        <w:t xml:space="preserve"> </w:t>
      </w:r>
      <w:r>
        <w:t>needed?</w:t>
      </w:r>
      <w:r>
        <w:rPr>
          <w:spacing w:val="34"/>
        </w:rPr>
        <w:t xml:space="preserve"> </w:t>
      </w:r>
      <w:r>
        <w:t>Will</w:t>
      </w:r>
      <w:r>
        <w:rPr>
          <w:spacing w:val="-20"/>
        </w:rPr>
        <w:t xml:space="preserve"> </w:t>
      </w:r>
      <w:r>
        <w:t>the</w:t>
      </w:r>
      <w:r>
        <w:rPr>
          <w:spacing w:val="-16"/>
        </w:rPr>
        <w:t xml:space="preserve"> </w:t>
      </w:r>
      <w:r>
        <w:rPr>
          <w:spacing w:val="-1"/>
        </w:rPr>
        <w:t>administrative</w:t>
      </w:r>
      <w:r>
        <w:rPr>
          <w:spacing w:val="-15"/>
        </w:rPr>
        <w:t xml:space="preserve"> </w:t>
      </w:r>
      <w:r>
        <w:rPr>
          <w:spacing w:val="-1"/>
        </w:rPr>
        <w:t>user</w:t>
      </w:r>
      <w:r>
        <w:rPr>
          <w:spacing w:val="-18"/>
        </w:rPr>
        <w:t xml:space="preserve"> </w:t>
      </w:r>
      <w:r>
        <w:t>need</w:t>
      </w:r>
      <w:r>
        <w:rPr>
          <w:spacing w:val="-18"/>
        </w:rPr>
        <w:t xml:space="preserve"> </w:t>
      </w:r>
      <w:r>
        <w:t>to</w:t>
      </w:r>
      <w:r>
        <w:rPr>
          <w:spacing w:val="-17"/>
        </w:rPr>
        <w:t xml:space="preserve"> </w:t>
      </w:r>
      <w:r>
        <w:t>have</w:t>
      </w:r>
      <w:r>
        <w:rPr>
          <w:spacing w:val="-15"/>
        </w:rPr>
        <w:t xml:space="preserve"> </w:t>
      </w:r>
      <w:r>
        <w:rPr>
          <w:spacing w:val="-1"/>
        </w:rPr>
        <w:t>some</w:t>
      </w:r>
      <w:r>
        <w:rPr>
          <w:spacing w:val="54"/>
          <w:w w:val="99"/>
        </w:rPr>
        <w:t xml:space="preserve"> </w:t>
      </w:r>
      <w:r>
        <w:rPr>
          <w:spacing w:val="-1"/>
        </w:rPr>
        <w:t>IT</w:t>
      </w:r>
      <w:r>
        <w:rPr>
          <w:spacing w:val="-18"/>
        </w:rPr>
        <w:t xml:space="preserve"> </w:t>
      </w:r>
      <w:r>
        <w:t>background?</w:t>
      </w:r>
    </w:p>
    <w:p w14:paraId="270442D7" w14:textId="77777777" w:rsidR="00AA6EB8" w:rsidRDefault="002C163A">
      <w:pPr>
        <w:pStyle w:val="BodyText"/>
        <w:ind w:right="187" w:firstLine="0"/>
      </w:pPr>
      <w:r>
        <w:t>Users</w:t>
      </w:r>
      <w:r>
        <w:rPr>
          <w:spacing w:val="-6"/>
        </w:rPr>
        <w:t xml:space="preserve"> </w:t>
      </w:r>
      <w:r>
        <w:rPr>
          <w:spacing w:val="-1"/>
        </w:rPr>
        <w:t>will</w:t>
      </w:r>
      <w:r>
        <w:rPr>
          <w:spacing w:val="-4"/>
        </w:rPr>
        <w:t xml:space="preserve"> </w:t>
      </w:r>
      <w:r>
        <w:rPr>
          <w:spacing w:val="-1"/>
        </w:rPr>
        <w:t>access</w:t>
      </w:r>
      <w:r>
        <w:rPr>
          <w:spacing w:val="-8"/>
        </w:rPr>
        <w:t xml:space="preserve"> </w:t>
      </w:r>
      <w:r>
        <w:t>the</w:t>
      </w:r>
      <w:r>
        <w:rPr>
          <w:spacing w:val="-6"/>
        </w:rPr>
        <w:t xml:space="preserve"> </w:t>
      </w:r>
      <w:r>
        <w:t>3CTN</w:t>
      </w:r>
      <w:r>
        <w:rPr>
          <w:spacing w:val="-5"/>
        </w:rPr>
        <w:t xml:space="preserve"> </w:t>
      </w:r>
      <w:r>
        <w:rPr>
          <w:spacing w:val="-1"/>
        </w:rPr>
        <w:t>EDGE</w:t>
      </w:r>
      <w:r>
        <w:rPr>
          <w:spacing w:val="-6"/>
        </w:rPr>
        <w:t xml:space="preserve"> </w:t>
      </w:r>
      <w:r>
        <w:t>server</w:t>
      </w:r>
      <w:r>
        <w:rPr>
          <w:spacing w:val="-6"/>
        </w:rPr>
        <w:t xml:space="preserve"> </w:t>
      </w:r>
      <w:r>
        <w:rPr>
          <w:spacing w:val="-1"/>
        </w:rPr>
        <w:t>over</w:t>
      </w:r>
      <w:r>
        <w:rPr>
          <w:spacing w:val="-7"/>
        </w:rPr>
        <w:t xml:space="preserve"> </w:t>
      </w:r>
      <w:r>
        <w:rPr>
          <w:spacing w:val="1"/>
        </w:rPr>
        <w:t>the</w:t>
      </w:r>
      <w:r>
        <w:rPr>
          <w:spacing w:val="-6"/>
        </w:rPr>
        <w:t xml:space="preserve"> </w:t>
      </w:r>
      <w:r>
        <w:rPr>
          <w:spacing w:val="-1"/>
        </w:rPr>
        <w:t>Internet</w:t>
      </w:r>
      <w:r>
        <w:rPr>
          <w:spacing w:val="-5"/>
        </w:rPr>
        <w:t xml:space="preserve"> </w:t>
      </w:r>
      <w:r>
        <w:rPr>
          <w:spacing w:val="-1"/>
        </w:rPr>
        <w:t>from</w:t>
      </w:r>
      <w:r>
        <w:rPr>
          <w:spacing w:val="-5"/>
        </w:rPr>
        <w:t xml:space="preserve"> </w:t>
      </w:r>
      <w:r>
        <w:t>computers</w:t>
      </w:r>
      <w:r>
        <w:rPr>
          <w:spacing w:val="-6"/>
        </w:rPr>
        <w:t xml:space="preserve"> </w:t>
      </w:r>
      <w:r>
        <w:rPr>
          <w:spacing w:val="-1"/>
        </w:rPr>
        <w:t>or</w:t>
      </w:r>
      <w:r>
        <w:rPr>
          <w:spacing w:val="49"/>
          <w:w w:val="99"/>
        </w:rPr>
        <w:t xml:space="preserve"> </w:t>
      </w:r>
      <w:r>
        <w:t>workstations</w:t>
      </w:r>
      <w:r>
        <w:rPr>
          <w:spacing w:val="-9"/>
        </w:rPr>
        <w:t xml:space="preserve"> </w:t>
      </w:r>
      <w:r>
        <w:t>at</w:t>
      </w:r>
      <w:r>
        <w:rPr>
          <w:spacing w:val="-6"/>
        </w:rPr>
        <w:t xml:space="preserve"> </w:t>
      </w:r>
      <w:r>
        <w:t>their</w:t>
      </w:r>
      <w:r>
        <w:rPr>
          <w:spacing w:val="-9"/>
        </w:rPr>
        <w:t xml:space="preserve"> </w:t>
      </w:r>
      <w:r>
        <w:rPr>
          <w:spacing w:val="-1"/>
        </w:rPr>
        <w:t>individual</w:t>
      </w:r>
      <w:r>
        <w:rPr>
          <w:spacing w:val="-4"/>
        </w:rPr>
        <w:t xml:space="preserve"> </w:t>
      </w:r>
      <w:r>
        <w:t>site;</w:t>
      </w:r>
      <w:r>
        <w:rPr>
          <w:spacing w:val="-7"/>
        </w:rPr>
        <w:t xml:space="preserve"> </w:t>
      </w:r>
      <w:r>
        <w:t>no</w:t>
      </w:r>
      <w:r>
        <w:rPr>
          <w:spacing w:val="-8"/>
        </w:rPr>
        <w:t xml:space="preserve"> </w:t>
      </w:r>
      <w:r>
        <w:rPr>
          <w:spacing w:val="-1"/>
        </w:rPr>
        <w:t>additional</w:t>
      </w:r>
      <w:r>
        <w:rPr>
          <w:spacing w:val="-5"/>
        </w:rPr>
        <w:t xml:space="preserve"> </w:t>
      </w:r>
      <w:r>
        <w:rPr>
          <w:spacing w:val="-1"/>
        </w:rPr>
        <w:t>hardware</w:t>
      </w:r>
      <w:r>
        <w:rPr>
          <w:spacing w:val="-7"/>
        </w:rPr>
        <w:t xml:space="preserve"> </w:t>
      </w:r>
      <w:r>
        <w:rPr>
          <w:spacing w:val="-1"/>
        </w:rPr>
        <w:t>or</w:t>
      </w:r>
      <w:r>
        <w:rPr>
          <w:spacing w:val="-6"/>
        </w:rPr>
        <w:t xml:space="preserve"> </w:t>
      </w:r>
      <w:r>
        <w:t>software</w:t>
      </w:r>
      <w:r>
        <w:rPr>
          <w:spacing w:val="-9"/>
        </w:rPr>
        <w:t xml:space="preserve"> </w:t>
      </w:r>
      <w:r>
        <w:rPr>
          <w:spacing w:val="1"/>
        </w:rPr>
        <w:t>is</w:t>
      </w:r>
      <w:r>
        <w:rPr>
          <w:spacing w:val="-8"/>
        </w:rPr>
        <w:t xml:space="preserve"> </w:t>
      </w:r>
      <w:r>
        <w:rPr>
          <w:spacing w:val="-1"/>
        </w:rPr>
        <w:t>required</w:t>
      </w:r>
      <w:r>
        <w:rPr>
          <w:spacing w:val="-6"/>
        </w:rPr>
        <w:t xml:space="preserve"> </w:t>
      </w:r>
      <w:r>
        <w:t>to</w:t>
      </w:r>
      <w:r>
        <w:rPr>
          <w:spacing w:val="65"/>
          <w:w w:val="99"/>
        </w:rPr>
        <w:t xml:space="preserve"> </w:t>
      </w:r>
      <w:r>
        <w:rPr>
          <w:spacing w:val="-1"/>
        </w:rPr>
        <w:t>access</w:t>
      </w:r>
      <w:r>
        <w:rPr>
          <w:spacing w:val="-9"/>
        </w:rPr>
        <w:t xml:space="preserve"> </w:t>
      </w:r>
      <w:r>
        <w:t>the</w:t>
      </w:r>
      <w:r>
        <w:rPr>
          <w:spacing w:val="-9"/>
        </w:rPr>
        <w:t xml:space="preserve"> </w:t>
      </w:r>
      <w:r>
        <w:rPr>
          <w:spacing w:val="-1"/>
        </w:rPr>
        <w:t>system.</w:t>
      </w:r>
    </w:p>
    <w:p w14:paraId="6984F4CA" w14:textId="77777777" w:rsidR="00AA6EB8" w:rsidRDefault="00AA6EB8">
      <w:pPr>
        <w:spacing w:before="11"/>
        <w:rPr>
          <w:rFonts w:ascii="Verdana" w:eastAsia="Verdana" w:hAnsi="Verdana" w:cs="Verdana"/>
          <w:sz w:val="19"/>
          <w:szCs w:val="19"/>
        </w:rPr>
      </w:pPr>
    </w:p>
    <w:p w14:paraId="2CAFDC8D" w14:textId="77777777" w:rsidR="00AA6EB8" w:rsidRDefault="002C163A">
      <w:pPr>
        <w:pStyle w:val="BodyText"/>
        <w:ind w:right="270" w:firstLine="0"/>
      </w:pPr>
      <w:r>
        <w:rPr>
          <w:spacing w:val="-1"/>
        </w:rPr>
        <w:t>The</w:t>
      </w:r>
      <w:r>
        <w:rPr>
          <w:spacing w:val="-8"/>
        </w:rPr>
        <w:t xml:space="preserve"> </w:t>
      </w:r>
      <w:r>
        <w:t>browser</w:t>
      </w:r>
      <w:r>
        <w:rPr>
          <w:spacing w:val="-7"/>
        </w:rPr>
        <w:t xml:space="preserve"> </w:t>
      </w:r>
      <w:r>
        <w:t>requires</w:t>
      </w:r>
      <w:r>
        <w:rPr>
          <w:spacing w:val="-3"/>
        </w:rPr>
        <w:t xml:space="preserve"> </w:t>
      </w:r>
      <w:r>
        <w:rPr>
          <w:spacing w:val="-1"/>
        </w:rPr>
        <w:t>Internet</w:t>
      </w:r>
      <w:r>
        <w:rPr>
          <w:spacing w:val="-4"/>
        </w:rPr>
        <w:t xml:space="preserve"> </w:t>
      </w:r>
      <w:r>
        <w:t>Explorer</w:t>
      </w:r>
      <w:r>
        <w:rPr>
          <w:spacing w:val="-7"/>
        </w:rPr>
        <w:t xml:space="preserve"> </w:t>
      </w:r>
      <w:r>
        <w:t>(IE)</w:t>
      </w:r>
      <w:r>
        <w:rPr>
          <w:spacing w:val="-7"/>
        </w:rPr>
        <w:t xml:space="preserve"> </w:t>
      </w:r>
      <w:r>
        <w:t>8</w:t>
      </w:r>
      <w:r>
        <w:rPr>
          <w:spacing w:val="-7"/>
        </w:rPr>
        <w:t xml:space="preserve"> </w:t>
      </w:r>
      <w:r>
        <w:rPr>
          <w:spacing w:val="1"/>
        </w:rPr>
        <w:t>and</w:t>
      </w:r>
      <w:r>
        <w:rPr>
          <w:spacing w:val="-6"/>
        </w:rPr>
        <w:t xml:space="preserve"> </w:t>
      </w:r>
      <w:r>
        <w:rPr>
          <w:spacing w:val="-1"/>
        </w:rPr>
        <w:t>higher,</w:t>
      </w:r>
      <w:r>
        <w:rPr>
          <w:spacing w:val="-7"/>
        </w:rPr>
        <w:t xml:space="preserve"> </w:t>
      </w:r>
      <w:r>
        <w:rPr>
          <w:spacing w:val="-1"/>
        </w:rPr>
        <w:t>or</w:t>
      </w:r>
      <w:r>
        <w:rPr>
          <w:spacing w:val="-6"/>
        </w:rPr>
        <w:t xml:space="preserve"> </w:t>
      </w:r>
      <w:r>
        <w:t>Google</w:t>
      </w:r>
      <w:r>
        <w:rPr>
          <w:spacing w:val="-8"/>
        </w:rPr>
        <w:t xml:space="preserve"> </w:t>
      </w:r>
      <w:r>
        <w:t>Chrome,</w:t>
      </w:r>
      <w:r>
        <w:rPr>
          <w:spacing w:val="-8"/>
        </w:rPr>
        <w:t xml:space="preserve"> </w:t>
      </w:r>
      <w:r>
        <w:t>Firefox,</w:t>
      </w:r>
      <w:r>
        <w:rPr>
          <w:spacing w:val="-1"/>
        </w:rPr>
        <w:t xml:space="preserve"> or</w:t>
      </w:r>
      <w:r>
        <w:rPr>
          <w:spacing w:val="42"/>
          <w:w w:val="99"/>
        </w:rPr>
        <w:t xml:space="preserve"> </w:t>
      </w:r>
      <w:r>
        <w:t>Safari.</w:t>
      </w:r>
      <w:r>
        <w:rPr>
          <w:spacing w:val="57"/>
        </w:rPr>
        <w:t xml:space="preserve"> </w:t>
      </w:r>
      <w:r>
        <w:t>The</w:t>
      </w:r>
      <w:r>
        <w:rPr>
          <w:spacing w:val="-5"/>
        </w:rPr>
        <w:t xml:space="preserve"> </w:t>
      </w:r>
      <w:r>
        <w:rPr>
          <w:spacing w:val="-1"/>
        </w:rPr>
        <w:t>system</w:t>
      </w:r>
      <w:r>
        <w:rPr>
          <w:spacing w:val="-4"/>
        </w:rPr>
        <w:t xml:space="preserve"> </w:t>
      </w:r>
      <w:r>
        <w:rPr>
          <w:spacing w:val="1"/>
        </w:rPr>
        <w:t>is</w:t>
      </w:r>
      <w:r>
        <w:rPr>
          <w:spacing w:val="-5"/>
        </w:rPr>
        <w:t xml:space="preserve"> </w:t>
      </w:r>
      <w:r>
        <w:t>user</w:t>
      </w:r>
      <w:r>
        <w:rPr>
          <w:spacing w:val="-8"/>
        </w:rPr>
        <w:t xml:space="preserve"> </w:t>
      </w:r>
      <w:r>
        <w:t>friendly</w:t>
      </w:r>
      <w:r>
        <w:rPr>
          <w:spacing w:val="-7"/>
        </w:rPr>
        <w:t xml:space="preserve"> </w:t>
      </w:r>
      <w:r>
        <w:t>and</w:t>
      </w:r>
      <w:r>
        <w:rPr>
          <w:spacing w:val="-8"/>
        </w:rPr>
        <w:t xml:space="preserve"> </w:t>
      </w:r>
      <w:r>
        <w:rPr>
          <w:spacing w:val="1"/>
        </w:rPr>
        <w:t>is</w:t>
      </w:r>
      <w:r>
        <w:rPr>
          <w:spacing w:val="-6"/>
        </w:rPr>
        <w:t xml:space="preserve"> </w:t>
      </w:r>
      <w:r>
        <w:t>built</w:t>
      </w:r>
      <w:r>
        <w:rPr>
          <w:spacing w:val="-5"/>
        </w:rPr>
        <w:t xml:space="preserve"> </w:t>
      </w:r>
      <w:r>
        <w:rPr>
          <w:spacing w:val="-1"/>
        </w:rPr>
        <w:t>from</w:t>
      </w:r>
      <w:r>
        <w:rPr>
          <w:spacing w:val="-4"/>
        </w:rPr>
        <w:t xml:space="preserve"> </w:t>
      </w:r>
      <w:r>
        <w:t>a</w:t>
      </w:r>
      <w:r>
        <w:rPr>
          <w:spacing w:val="-6"/>
        </w:rPr>
        <w:t xml:space="preserve"> </w:t>
      </w:r>
      <w:r>
        <w:t>Research</w:t>
      </w:r>
      <w:r>
        <w:rPr>
          <w:spacing w:val="-6"/>
        </w:rPr>
        <w:t xml:space="preserve"> </w:t>
      </w:r>
      <w:r>
        <w:t>Administration</w:t>
      </w:r>
      <w:r>
        <w:rPr>
          <w:spacing w:val="26"/>
          <w:w w:val="99"/>
        </w:rPr>
        <w:t xml:space="preserve"> </w:t>
      </w:r>
      <w:r>
        <w:t>perspective,</w:t>
      </w:r>
      <w:r>
        <w:rPr>
          <w:spacing w:val="-8"/>
        </w:rPr>
        <w:t xml:space="preserve"> </w:t>
      </w:r>
      <w:r>
        <w:t>so</w:t>
      </w:r>
      <w:r>
        <w:rPr>
          <w:spacing w:val="-7"/>
        </w:rPr>
        <w:t xml:space="preserve"> </w:t>
      </w:r>
      <w:r>
        <w:t>anyone</w:t>
      </w:r>
      <w:r>
        <w:rPr>
          <w:spacing w:val="-3"/>
        </w:rPr>
        <w:t xml:space="preserve"> </w:t>
      </w:r>
      <w:r>
        <w:t>who</w:t>
      </w:r>
      <w:r>
        <w:rPr>
          <w:spacing w:val="-7"/>
        </w:rPr>
        <w:t xml:space="preserve"> </w:t>
      </w:r>
      <w:r>
        <w:t>has</w:t>
      </w:r>
      <w:r>
        <w:rPr>
          <w:spacing w:val="-5"/>
        </w:rPr>
        <w:t xml:space="preserve"> </w:t>
      </w:r>
      <w:r>
        <w:rPr>
          <w:spacing w:val="-1"/>
        </w:rPr>
        <w:t>knowledge</w:t>
      </w:r>
      <w:r>
        <w:rPr>
          <w:spacing w:val="-6"/>
        </w:rPr>
        <w:t xml:space="preserve"> </w:t>
      </w:r>
      <w:r>
        <w:rPr>
          <w:spacing w:val="-1"/>
        </w:rPr>
        <w:t>of</w:t>
      </w:r>
      <w:r>
        <w:rPr>
          <w:spacing w:val="-4"/>
        </w:rPr>
        <w:t xml:space="preserve"> </w:t>
      </w:r>
      <w:r>
        <w:t>clinical</w:t>
      </w:r>
      <w:r>
        <w:rPr>
          <w:spacing w:val="-3"/>
        </w:rPr>
        <w:t xml:space="preserve"> </w:t>
      </w:r>
      <w:r>
        <w:rPr>
          <w:spacing w:val="-1"/>
        </w:rPr>
        <w:t>trials</w:t>
      </w:r>
      <w:r>
        <w:rPr>
          <w:spacing w:val="-7"/>
        </w:rPr>
        <w:t xml:space="preserve"> </w:t>
      </w:r>
      <w:r>
        <w:rPr>
          <w:spacing w:val="-1"/>
        </w:rPr>
        <w:t>will</w:t>
      </w:r>
      <w:r>
        <w:rPr>
          <w:spacing w:val="-4"/>
        </w:rPr>
        <w:t xml:space="preserve"> </w:t>
      </w:r>
      <w:r>
        <w:t>be</w:t>
      </w:r>
      <w:r>
        <w:rPr>
          <w:spacing w:val="-7"/>
        </w:rPr>
        <w:t xml:space="preserve"> </w:t>
      </w:r>
      <w:r>
        <w:t>able</w:t>
      </w:r>
      <w:r>
        <w:rPr>
          <w:spacing w:val="-7"/>
        </w:rPr>
        <w:t xml:space="preserve"> </w:t>
      </w:r>
      <w:r>
        <w:t>to</w:t>
      </w:r>
      <w:r>
        <w:rPr>
          <w:spacing w:val="-7"/>
        </w:rPr>
        <w:t xml:space="preserve"> </w:t>
      </w:r>
      <w:r>
        <w:t>use</w:t>
      </w:r>
      <w:r>
        <w:rPr>
          <w:spacing w:val="-7"/>
        </w:rPr>
        <w:t xml:space="preserve"> </w:t>
      </w:r>
      <w:r>
        <w:t>the</w:t>
      </w:r>
      <w:r>
        <w:rPr>
          <w:spacing w:val="46"/>
          <w:w w:val="99"/>
        </w:rPr>
        <w:t xml:space="preserve"> </w:t>
      </w:r>
      <w:r>
        <w:rPr>
          <w:spacing w:val="-1"/>
        </w:rPr>
        <w:t>system.</w:t>
      </w:r>
      <w:r>
        <w:rPr>
          <w:spacing w:val="-6"/>
        </w:rPr>
        <w:t xml:space="preserve"> </w:t>
      </w:r>
      <w:r>
        <w:rPr>
          <w:spacing w:val="-1"/>
        </w:rPr>
        <w:t>There</w:t>
      </w:r>
      <w:r>
        <w:rPr>
          <w:spacing w:val="-6"/>
        </w:rPr>
        <w:t xml:space="preserve"> </w:t>
      </w:r>
      <w:r>
        <w:t>will</w:t>
      </w:r>
      <w:r>
        <w:rPr>
          <w:spacing w:val="-5"/>
        </w:rPr>
        <w:t xml:space="preserve"> </w:t>
      </w:r>
      <w:r>
        <w:rPr>
          <w:spacing w:val="-1"/>
        </w:rPr>
        <w:t>also</w:t>
      </w:r>
      <w:r>
        <w:rPr>
          <w:spacing w:val="-8"/>
        </w:rPr>
        <w:t xml:space="preserve"> </w:t>
      </w:r>
      <w:r>
        <w:t>be</w:t>
      </w:r>
      <w:r>
        <w:rPr>
          <w:spacing w:val="-6"/>
        </w:rPr>
        <w:t xml:space="preserve"> </w:t>
      </w:r>
      <w:r>
        <w:rPr>
          <w:rFonts w:cs="Verdana"/>
        </w:rPr>
        <w:t>‘</w:t>
      </w:r>
      <w:r>
        <w:t>super</w:t>
      </w:r>
      <w:r>
        <w:rPr>
          <w:spacing w:val="-9"/>
        </w:rPr>
        <w:t xml:space="preserve"> </w:t>
      </w:r>
      <w:r>
        <w:t>users</w:t>
      </w:r>
      <w:r>
        <w:rPr>
          <w:rFonts w:cs="Verdana"/>
        </w:rPr>
        <w:t>’</w:t>
      </w:r>
      <w:r>
        <w:rPr>
          <w:rFonts w:cs="Verdana"/>
          <w:spacing w:val="-6"/>
        </w:rPr>
        <w:t xml:space="preserve"> </w:t>
      </w:r>
      <w:r>
        <w:t>responsible</w:t>
      </w:r>
      <w:r>
        <w:rPr>
          <w:spacing w:val="-8"/>
        </w:rPr>
        <w:t xml:space="preserve"> </w:t>
      </w:r>
      <w:r>
        <w:rPr>
          <w:spacing w:val="-1"/>
        </w:rPr>
        <w:t>for</w:t>
      </w:r>
      <w:r>
        <w:rPr>
          <w:spacing w:val="-7"/>
        </w:rPr>
        <w:t xml:space="preserve"> </w:t>
      </w:r>
      <w:r>
        <w:t>providing</w:t>
      </w:r>
      <w:r>
        <w:rPr>
          <w:spacing w:val="-6"/>
        </w:rPr>
        <w:t xml:space="preserve"> </w:t>
      </w:r>
      <w:r>
        <w:rPr>
          <w:spacing w:val="-1"/>
        </w:rPr>
        <w:t>assistance</w:t>
      </w:r>
      <w:r>
        <w:rPr>
          <w:spacing w:val="-8"/>
        </w:rPr>
        <w:t xml:space="preserve"> </w:t>
      </w:r>
      <w:r>
        <w:rPr>
          <w:spacing w:val="1"/>
        </w:rPr>
        <w:t>in</w:t>
      </w:r>
      <w:r>
        <w:rPr>
          <w:spacing w:val="-6"/>
        </w:rPr>
        <w:t xml:space="preserve"> </w:t>
      </w:r>
      <w:r>
        <w:rPr>
          <w:spacing w:val="-1"/>
        </w:rPr>
        <w:t>each</w:t>
      </w:r>
      <w:r>
        <w:rPr>
          <w:spacing w:val="76"/>
          <w:w w:val="99"/>
        </w:rPr>
        <w:t xml:space="preserve"> </w:t>
      </w:r>
      <w:r>
        <w:rPr>
          <w:spacing w:val="-1"/>
        </w:rPr>
        <w:t>region.</w:t>
      </w:r>
    </w:p>
    <w:p w14:paraId="71ACC7AA" w14:textId="77777777" w:rsidR="00AA6EB8" w:rsidRDefault="00AA6EB8">
      <w:pPr>
        <w:spacing w:before="11"/>
        <w:rPr>
          <w:rFonts w:ascii="Verdana" w:eastAsia="Verdana" w:hAnsi="Verdana" w:cs="Verdana"/>
          <w:sz w:val="19"/>
          <w:szCs w:val="19"/>
        </w:rPr>
      </w:pPr>
    </w:p>
    <w:p w14:paraId="0C74B8AD" w14:textId="77777777" w:rsidR="00AA6EB8" w:rsidRDefault="002C163A">
      <w:pPr>
        <w:pStyle w:val="BodyText"/>
        <w:ind w:right="187" w:firstLine="0"/>
      </w:pPr>
      <w:r>
        <w:rPr>
          <w:spacing w:val="-1"/>
        </w:rPr>
        <w:t>[</w:t>
      </w:r>
      <w:r>
        <w:rPr>
          <w:b/>
          <w:spacing w:val="-1"/>
        </w:rPr>
        <w:t>Note</w:t>
      </w:r>
      <w:r>
        <w:rPr>
          <w:spacing w:val="-1"/>
        </w:rPr>
        <w:t>:</w:t>
      </w:r>
      <w:r>
        <w:rPr>
          <w:spacing w:val="-6"/>
        </w:rPr>
        <w:t xml:space="preserve"> </w:t>
      </w:r>
      <w:r>
        <w:t>The</w:t>
      </w:r>
      <w:r>
        <w:rPr>
          <w:spacing w:val="-6"/>
        </w:rPr>
        <w:t xml:space="preserve"> </w:t>
      </w:r>
      <w:r>
        <w:rPr>
          <w:spacing w:val="-1"/>
        </w:rPr>
        <w:t>regional</w:t>
      </w:r>
      <w:r>
        <w:rPr>
          <w:spacing w:val="-3"/>
        </w:rPr>
        <w:t xml:space="preserve"> </w:t>
      </w:r>
      <w:r>
        <w:rPr>
          <w:spacing w:val="-1"/>
        </w:rPr>
        <w:t>Super</w:t>
      </w:r>
      <w:r>
        <w:rPr>
          <w:spacing w:val="-8"/>
        </w:rPr>
        <w:t xml:space="preserve"> </w:t>
      </w:r>
      <w:r>
        <w:t>User</w:t>
      </w:r>
      <w:r>
        <w:rPr>
          <w:spacing w:val="-3"/>
        </w:rPr>
        <w:t xml:space="preserve"> </w:t>
      </w:r>
      <w:r>
        <w:rPr>
          <w:spacing w:val="-1"/>
        </w:rPr>
        <w:t>will</w:t>
      </w:r>
      <w:r>
        <w:rPr>
          <w:spacing w:val="-4"/>
        </w:rPr>
        <w:t xml:space="preserve"> </w:t>
      </w:r>
      <w:r>
        <w:t>assist</w:t>
      </w:r>
      <w:r>
        <w:rPr>
          <w:spacing w:val="-6"/>
        </w:rPr>
        <w:t xml:space="preserve"> </w:t>
      </w:r>
      <w:r>
        <w:rPr>
          <w:spacing w:val="-1"/>
        </w:rPr>
        <w:t>sites</w:t>
      </w:r>
      <w:r>
        <w:rPr>
          <w:spacing w:val="-8"/>
        </w:rPr>
        <w:t xml:space="preserve"> </w:t>
      </w:r>
      <w:r>
        <w:t>with</w:t>
      </w:r>
      <w:r>
        <w:rPr>
          <w:spacing w:val="-5"/>
        </w:rPr>
        <w:t xml:space="preserve"> </w:t>
      </w:r>
      <w:r>
        <w:rPr>
          <w:spacing w:val="-1"/>
        </w:rPr>
        <w:t>adoption</w:t>
      </w:r>
      <w:r>
        <w:rPr>
          <w:spacing w:val="-6"/>
        </w:rPr>
        <w:t xml:space="preserve"> </w:t>
      </w:r>
      <w:r>
        <w:rPr>
          <w:spacing w:val="-1"/>
        </w:rPr>
        <w:t>of</w:t>
      </w:r>
      <w:r>
        <w:rPr>
          <w:spacing w:val="-3"/>
        </w:rPr>
        <w:t xml:space="preserve"> </w:t>
      </w:r>
      <w:r>
        <w:rPr>
          <w:spacing w:val="-1"/>
        </w:rPr>
        <w:t>EDGE</w:t>
      </w:r>
      <w:r>
        <w:rPr>
          <w:spacing w:val="-3"/>
        </w:rPr>
        <w:t xml:space="preserve"> </w:t>
      </w:r>
      <w:r>
        <w:rPr>
          <w:spacing w:val="-1"/>
        </w:rPr>
        <w:t>within</w:t>
      </w:r>
      <w:r>
        <w:rPr>
          <w:spacing w:val="-6"/>
        </w:rPr>
        <w:t xml:space="preserve"> </w:t>
      </w:r>
      <w:r>
        <w:t>the</w:t>
      </w:r>
      <w:r>
        <w:rPr>
          <w:spacing w:val="-8"/>
        </w:rPr>
        <w:t xml:space="preserve"> </w:t>
      </w:r>
      <w:r>
        <w:rPr>
          <w:spacing w:val="-1"/>
        </w:rPr>
        <w:t>region</w:t>
      </w:r>
      <w:r>
        <w:rPr>
          <w:spacing w:val="89"/>
          <w:w w:val="99"/>
        </w:rPr>
        <w:t xml:space="preserve"> </w:t>
      </w:r>
      <w:r>
        <w:t>by</w:t>
      </w:r>
      <w:r>
        <w:rPr>
          <w:spacing w:val="-11"/>
        </w:rPr>
        <w:t xml:space="preserve"> </w:t>
      </w:r>
      <w:r>
        <w:t>(1)</w:t>
      </w:r>
      <w:r>
        <w:rPr>
          <w:spacing w:val="-10"/>
        </w:rPr>
        <w:t xml:space="preserve"> </w:t>
      </w:r>
      <w:r>
        <w:t>coordinate</w:t>
      </w:r>
      <w:r>
        <w:rPr>
          <w:spacing w:val="-10"/>
        </w:rPr>
        <w:t xml:space="preserve"> </w:t>
      </w:r>
      <w:r>
        <w:rPr>
          <w:spacing w:val="-1"/>
        </w:rPr>
        <w:t>EDGE</w:t>
      </w:r>
      <w:r>
        <w:rPr>
          <w:spacing w:val="-8"/>
        </w:rPr>
        <w:t xml:space="preserve"> </w:t>
      </w:r>
      <w:r>
        <w:t>implementation;</w:t>
      </w:r>
      <w:r>
        <w:rPr>
          <w:spacing w:val="-10"/>
        </w:rPr>
        <w:t xml:space="preserve"> </w:t>
      </w:r>
      <w:r>
        <w:t>(2)</w:t>
      </w:r>
      <w:r>
        <w:rPr>
          <w:spacing w:val="-9"/>
        </w:rPr>
        <w:t xml:space="preserve"> </w:t>
      </w:r>
      <w:r>
        <w:t>identifying,</w:t>
      </w:r>
      <w:r>
        <w:rPr>
          <w:spacing w:val="-11"/>
        </w:rPr>
        <w:t xml:space="preserve"> </w:t>
      </w:r>
      <w:r>
        <w:t>formalizing</w:t>
      </w:r>
      <w:r>
        <w:rPr>
          <w:spacing w:val="-9"/>
        </w:rPr>
        <w:t xml:space="preserve"> </w:t>
      </w:r>
      <w:r>
        <w:t>and</w:t>
      </w:r>
      <w:r>
        <w:rPr>
          <w:spacing w:val="-12"/>
        </w:rPr>
        <w:t xml:space="preserve"> </w:t>
      </w:r>
      <w:r>
        <w:t>implementing</w:t>
      </w:r>
      <w:r>
        <w:rPr>
          <w:spacing w:val="32"/>
          <w:w w:val="99"/>
        </w:rPr>
        <w:t xml:space="preserve"> </w:t>
      </w:r>
      <w:r>
        <w:t>associated</w:t>
      </w:r>
      <w:r>
        <w:rPr>
          <w:spacing w:val="-8"/>
        </w:rPr>
        <w:t xml:space="preserve"> </w:t>
      </w:r>
      <w:r>
        <w:t>best</w:t>
      </w:r>
      <w:r>
        <w:rPr>
          <w:spacing w:val="-8"/>
        </w:rPr>
        <w:t xml:space="preserve"> </w:t>
      </w:r>
      <w:r>
        <w:t>practices;</w:t>
      </w:r>
      <w:r>
        <w:rPr>
          <w:spacing w:val="-9"/>
        </w:rPr>
        <w:t xml:space="preserve"> </w:t>
      </w:r>
      <w:r>
        <w:t>(3)</w:t>
      </w:r>
      <w:r>
        <w:rPr>
          <w:spacing w:val="-7"/>
        </w:rPr>
        <w:t xml:space="preserve"> </w:t>
      </w:r>
      <w:r>
        <w:t>providing</w:t>
      </w:r>
      <w:r>
        <w:rPr>
          <w:spacing w:val="-8"/>
        </w:rPr>
        <w:t xml:space="preserve"> </w:t>
      </w:r>
      <w:r>
        <w:t>high-quality</w:t>
      </w:r>
      <w:r>
        <w:rPr>
          <w:spacing w:val="-9"/>
        </w:rPr>
        <w:t xml:space="preserve"> </w:t>
      </w:r>
      <w:r>
        <w:t>training</w:t>
      </w:r>
      <w:r>
        <w:rPr>
          <w:spacing w:val="-8"/>
        </w:rPr>
        <w:t xml:space="preserve"> </w:t>
      </w:r>
      <w:r>
        <w:t>and</w:t>
      </w:r>
      <w:r>
        <w:rPr>
          <w:spacing w:val="-7"/>
        </w:rPr>
        <w:t xml:space="preserve"> </w:t>
      </w:r>
      <w:r>
        <w:t>education</w:t>
      </w:r>
      <w:r>
        <w:rPr>
          <w:spacing w:val="-8"/>
        </w:rPr>
        <w:t xml:space="preserve"> </w:t>
      </w:r>
      <w:r>
        <w:t>to</w:t>
      </w:r>
      <w:r>
        <w:rPr>
          <w:spacing w:val="-9"/>
        </w:rPr>
        <w:t xml:space="preserve"> </w:t>
      </w:r>
      <w:r>
        <w:rPr>
          <w:spacing w:val="-1"/>
        </w:rPr>
        <w:t>Lead</w:t>
      </w:r>
      <w:r>
        <w:rPr>
          <w:spacing w:val="-6"/>
        </w:rPr>
        <w:t xml:space="preserve"> </w:t>
      </w:r>
      <w:r>
        <w:t>Local</w:t>
      </w:r>
      <w:r>
        <w:rPr>
          <w:spacing w:val="29"/>
          <w:w w:val="99"/>
        </w:rPr>
        <w:t xml:space="preserve"> </w:t>
      </w:r>
      <w:r>
        <w:t>Admin</w:t>
      </w:r>
      <w:r>
        <w:rPr>
          <w:spacing w:val="-10"/>
        </w:rPr>
        <w:t xml:space="preserve"> </w:t>
      </w:r>
      <w:r>
        <w:rPr>
          <w:spacing w:val="-1"/>
        </w:rPr>
        <w:t>Users;</w:t>
      </w:r>
      <w:r>
        <w:rPr>
          <w:spacing w:val="-10"/>
        </w:rPr>
        <w:t xml:space="preserve"> </w:t>
      </w:r>
      <w:r>
        <w:t>(4)</w:t>
      </w:r>
      <w:r>
        <w:rPr>
          <w:spacing w:val="-9"/>
        </w:rPr>
        <w:t xml:space="preserve"> </w:t>
      </w:r>
      <w:r>
        <w:t>facilitating</w:t>
      </w:r>
      <w:r>
        <w:rPr>
          <w:spacing w:val="-8"/>
        </w:rPr>
        <w:t xml:space="preserve"> </w:t>
      </w:r>
      <w:r>
        <w:t>communication,</w:t>
      </w:r>
      <w:r>
        <w:rPr>
          <w:spacing w:val="-11"/>
        </w:rPr>
        <w:t xml:space="preserve"> </w:t>
      </w:r>
      <w:r>
        <w:t>collaboration</w:t>
      </w:r>
      <w:r>
        <w:rPr>
          <w:spacing w:val="-9"/>
        </w:rPr>
        <w:t xml:space="preserve"> </w:t>
      </w:r>
      <w:r>
        <w:t>and</w:t>
      </w:r>
      <w:r>
        <w:rPr>
          <w:spacing w:val="-9"/>
        </w:rPr>
        <w:t xml:space="preserve"> </w:t>
      </w:r>
      <w:r>
        <w:t>exchange</w:t>
      </w:r>
      <w:r>
        <w:rPr>
          <w:spacing w:val="-11"/>
        </w:rPr>
        <w:t xml:space="preserve"> </w:t>
      </w:r>
      <w:r>
        <w:t>of</w:t>
      </w:r>
      <w:r>
        <w:rPr>
          <w:spacing w:val="-11"/>
        </w:rPr>
        <w:t xml:space="preserve"> </w:t>
      </w:r>
      <w:r>
        <w:t>knowledge</w:t>
      </w:r>
      <w:r>
        <w:rPr>
          <w:spacing w:val="28"/>
          <w:w w:val="99"/>
        </w:rPr>
        <w:t xml:space="preserve"> </w:t>
      </w:r>
      <w:r>
        <w:t>associated</w:t>
      </w:r>
      <w:r>
        <w:rPr>
          <w:spacing w:val="-8"/>
        </w:rPr>
        <w:t xml:space="preserve"> </w:t>
      </w:r>
      <w:r>
        <w:t>with</w:t>
      </w:r>
      <w:r>
        <w:rPr>
          <w:spacing w:val="-7"/>
        </w:rPr>
        <w:t xml:space="preserve"> </w:t>
      </w:r>
      <w:r>
        <w:rPr>
          <w:spacing w:val="-1"/>
        </w:rPr>
        <w:t>EDGE;</w:t>
      </w:r>
      <w:r>
        <w:rPr>
          <w:spacing w:val="-6"/>
        </w:rPr>
        <w:t xml:space="preserve"> </w:t>
      </w:r>
      <w:r>
        <w:t>and</w:t>
      </w:r>
      <w:r>
        <w:rPr>
          <w:spacing w:val="-8"/>
        </w:rPr>
        <w:t xml:space="preserve"> </w:t>
      </w:r>
      <w:r>
        <w:t>(5)</w:t>
      </w:r>
      <w:r>
        <w:rPr>
          <w:spacing w:val="-7"/>
        </w:rPr>
        <w:t xml:space="preserve"> </w:t>
      </w:r>
      <w:r>
        <w:t>assisting</w:t>
      </w:r>
      <w:r>
        <w:rPr>
          <w:spacing w:val="-8"/>
        </w:rPr>
        <w:t xml:space="preserve"> </w:t>
      </w:r>
      <w:r>
        <w:rPr>
          <w:spacing w:val="-1"/>
        </w:rPr>
        <w:t>users</w:t>
      </w:r>
      <w:r>
        <w:rPr>
          <w:spacing w:val="-9"/>
        </w:rPr>
        <w:t xml:space="preserve"> </w:t>
      </w:r>
      <w:r>
        <w:rPr>
          <w:spacing w:val="1"/>
        </w:rPr>
        <w:t>in</w:t>
      </w:r>
      <w:r>
        <w:rPr>
          <w:spacing w:val="-8"/>
        </w:rPr>
        <w:t xml:space="preserve"> </w:t>
      </w:r>
      <w:r>
        <w:t>troubleshooting</w:t>
      </w:r>
      <w:r>
        <w:rPr>
          <w:spacing w:val="-10"/>
        </w:rPr>
        <w:t xml:space="preserve"> </w:t>
      </w:r>
      <w:r>
        <w:t>issues.]</w:t>
      </w:r>
    </w:p>
    <w:p w14:paraId="6F5DD9D2" w14:textId="77777777" w:rsidR="00AA6EB8" w:rsidRDefault="00AA6EB8">
      <w:pPr>
        <w:rPr>
          <w:rFonts w:ascii="Verdana" w:eastAsia="Verdana" w:hAnsi="Verdana" w:cs="Verdana"/>
          <w:sz w:val="20"/>
          <w:szCs w:val="20"/>
        </w:rPr>
      </w:pPr>
    </w:p>
    <w:p w14:paraId="7E7A4D30" w14:textId="77777777" w:rsidR="00AA6EB8" w:rsidRDefault="002C163A">
      <w:pPr>
        <w:pStyle w:val="Heading1"/>
        <w:numPr>
          <w:ilvl w:val="0"/>
          <w:numId w:val="3"/>
        </w:numPr>
        <w:tabs>
          <w:tab w:val="left" w:pos="1461"/>
          <w:tab w:val="left" w:pos="5834"/>
        </w:tabs>
        <w:ind w:left="1460" w:right="888"/>
        <w:rPr>
          <w:b w:val="0"/>
          <w:bCs w:val="0"/>
        </w:rPr>
      </w:pPr>
      <w:r>
        <w:t>How</w:t>
      </w:r>
      <w:r>
        <w:rPr>
          <w:spacing w:val="-8"/>
        </w:rPr>
        <w:t xml:space="preserve"> </w:t>
      </w:r>
      <w:r>
        <w:t>much</w:t>
      </w:r>
      <w:r>
        <w:rPr>
          <w:spacing w:val="-5"/>
        </w:rPr>
        <w:t xml:space="preserve"> </w:t>
      </w:r>
      <w:r>
        <w:rPr>
          <w:spacing w:val="-1"/>
        </w:rPr>
        <w:t>is</w:t>
      </w:r>
      <w:r>
        <w:rPr>
          <w:spacing w:val="-5"/>
        </w:rPr>
        <w:t xml:space="preserve"> </w:t>
      </w:r>
      <w:r>
        <w:t>the</w:t>
      </w:r>
      <w:r>
        <w:rPr>
          <w:spacing w:val="-7"/>
        </w:rPr>
        <w:t xml:space="preserve"> </w:t>
      </w:r>
      <w:r>
        <w:t>cost</w:t>
      </w:r>
      <w:r>
        <w:rPr>
          <w:spacing w:val="-6"/>
        </w:rPr>
        <w:t xml:space="preserve"> </w:t>
      </w:r>
      <w:r>
        <w:t>of</w:t>
      </w:r>
      <w:r>
        <w:rPr>
          <w:spacing w:val="-5"/>
        </w:rPr>
        <w:t xml:space="preserve"> </w:t>
      </w:r>
      <w:r>
        <w:rPr>
          <w:spacing w:val="-1"/>
        </w:rPr>
        <w:t>using</w:t>
      </w:r>
      <w:r>
        <w:rPr>
          <w:spacing w:val="-5"/>
        </w:rPr>
        <w:t xml:space="preserve"> </w:t>
      </w:r>
      <w:r>
        <w:rPr>
          <w:spacing w:val="1"/>
        </w:rPr>
        <w:t>EDGE?</w:t>
      </w:r>
      <w:r>
        <w:rPr>
          <w:spacing w:val="1"/>
        </w:rPr>
        <w:tab/>
      </w:r>
      <w:r>
        <w:t>How</w:t>
      </w:r>
      <w:r>
        <w:rPr>
          <w:spacing w:val="-8"/>
        </w:rPr>
        <w:t xml:space="preserve"> </w:t>
      </w:r>
      <w:r>
        <w:t>many</w:t>
      </w:r>
      <w:r>
        <w:rPr>
          <w:spacing w:val="-8"/>
        </w:rPr>
        <w:t xml:space="preserve"> </w:t>
      </w:r>
      <w:r>
        <w:t>users</w:t>
      </w:r>
      <w:r>
        <w:rPr>
          <w:spacing w:val="-6"/>
        </w:rPr>
        <w:t xml:space="preserve"> </w:t>
      </w:r>
      <w:r>
        <w:t>can</w:t>
      </w:r>
      <w:r>
        <w:rPr>
          <w:spacing w:val="-7"/>
        </w:rPr>
        <w:t xml:space="preserve"> </w:t>
      </w:r>
      <w:r>
        <w:rPr>
          <w:spacing w:val="1"/>
        </w:rPr>
        <w:t>you</w:t>
      </w:r>
      <w:r>
        <w:rPr>
          <w:spacing w:val="-8"/>
        </w:rPr>
        <w:t xml:space="preserve"> </w:t>
      </w:r>
      <w:r>
        <w:t>have</w:t>
      </w:r>
      <w:r>
        <w:rPr>
          <w:spacing w:val="-6"/>
        </w:rPr>
        <w:t xml:space="preserve"> </w:t>
      </w:r>
      <w:r>
        <w:t>per</w:t>
      </w:r>
      <w:r>
        <w:rPr>
          <w:spacing w:val="26"/>
          <w:w w:val="99"/>
        </w:rPr>
        <w:t xml:space="preserve"> </w:t>
      </w:r>
      <w:r>
        <w:rPr>
          <w:spacing w:val="-1"/>
        </w:rPr>
        <w:t>hospital?</w:t>
      </w:r>
      <w:r>
        <w:rPr>
          <w:spacing w:val="-7"/>
        </w:rPr>
        <w:t xml:space="preserve"> </w:t>
      </w:r>
      <w:r>
        <w:t>Is</w:t>
      </w:r>
      <w:r>
        <w:rPr>
          <w:spacing w:val="-7"/>
        </w:rPr>
        <w:t xml:space="preserve"> </w:t>
      </w:r>
      <w:r>
        <w:t>cost</w:t>
      </w:r>
      <w:r>
        <w:rPr>
          <w:spacing w:val="-6"/>
        </w:rPr>
        <w:t xml:space="preserve"> </w:t>
      </w:r>
      <w:r>
        <w:t>based</w:t>
      </w:r>
      <w:r>
        <w:rPr>
          <w:spacing w:val="-7"/>
        </w:rPr>
        <w:t xml:space="preserve"> </w:t>
      </w:r>
      <w:r>
        <w:t>on</w:t>
      </w:r>
      <w:r>
        <w:rPr>
          <w:spacing w:val="-4"/>
        </w:rPr>
        <w:t xml:space="preserve"> </w:t>
      </w:r>
      <w:r>
        <w:t>the</w:t>
      </w:r>
      <w:r>
        <w:rPr>
          <w:spacing w:val="-8"/>
        </w:rPr>
        <w:t xml:space="preserve"> </w:t>
      </w:r>
      <w:r>
        <w:t>number</w:t>
      </w:r>
      <w:r>
        <w:rPr>
          <w:spacing w:val="-6"/>
        </w:rPr>
        <w:t xml:space="preserve"> </w:t>
      </w:r>
      <w:r>
        <w:t>of</w:t>
      </w:r>
      <w:r>
        <w:rPr>
          <w:spacing w:val="-4"/>
        </w:rPr>
        <w:t xml:space="preserve"> </w:t>
      </w:r>
      <w:r>
        <w:rPr>
          <w:spacing w:val="-1"/>
        </w:rPr>
        <w:t>users?</w:t>
      </w:r>
    </w:p>
    <w:p w14:paraId="34F02D0A" w14:textId="77777777" w:rsidR="004837A5" w:rsidRDefault="004837A5" w:rsidP="004837A5">
      <w:pPr>
        <w:pStyle w:val="ListParagraph"/>
        <w:ind w:left="1458"/>
      </w:pPr>
      <w:r w:rsidRPr="004837A5">
        <w:rPr>
          <w:rFonts w:ascii="Verdana" w:hAnsi="Verdana"/>
          <w:sz w:val="20"/>
          <w:szCs w:val="20"/>
        </w:rPr>
        <w:t xml:space="preserve">After discussions with EDGE, the fee structure is based on the size of the site. For the new agreement, you can include cancer and non-cancer trials. The size is based on your active trials (cancer and non-cancer) running per year. For more details please contact the Coordinating Centre at </w:t>
      </w:r>
      <w:hyperlink r:id="rId10" w:history="1">
        <w:r w:rsidRPr="004837A5">
          <w:rPr>
            <w:rStyle w:val="Hyperlink"/>
            <w:rFonts w:ascii="Verdana" w:hAnsi="Verdana"/>
            <w:sz w:val="20"/>
            <w:szCs w:val="20"/>
          </w:rPr>
          <w:t>info@3ctn.ca</w:t>
        </w:r>
      </w:hyperlink>
      <w:r w:rsidRPr="004837A5">
        <w:rPr>
          <w:rFonts w:ascii="Verdana" w:hAnsi="Verdana"/>
          <w:sz w:val="20"/>
          <w:szCs w:val="20"/>
        </w:rPr>
        <w:t xml:space="preserve"> .</w:t>
      </w:r>
    </w:p>
    <w:p w14:paraId="7CFCA32F" w14:textId="77777777" w:rsidR="00AA6EB8" w:rsidRDefault="00AA6EB8">
      <w:pPr>
        <w:spacing w:before="8"/>
        <w:rPr>
          <w:rFonts w:ascii="Verdana" w:eastAsia="Verdana" w:hAnsi="Verdana" w:cs="Verdana"/>
          <w:sz w:val="16"/>
          <w:szCs w:val="16"/>
        </w:rPr>
      </w:pPr>
    </w:p>
    <w:p w14:paraId="030D3804" w14:textId="77777777" w:rsidR="00AA6EB8" w:rsidRDefault="002C163A">
      <w:pPr>
        <w:pStyle w:val="Heading1"/>
        <w:numPr>
          <w:ilvl w:val="0"/>
          <w:numId w:val="3"/>
        </w:numPr>
        <w:tabs>
          <w:tab w:val="left" w:pos="1461"/>
        </w:tabs>
        <w:spacing w:before="63"/>
        <w:ind w:left="1460" w:right="148"/>
        <w:jc w:val="both"/>
        <w:rPr>
          <w:b w:val="0"/>
          <w:bCs w:val="0"/>
        </w:rPr>
      </w:pPr>
      <w:r>
        <w:rPr>
          <w:spacing w:val="-1"/>
        </w:rPr>
        <w:t>Who</w:t>
      </w:r>
      <w:r>
        <w:rPr>
          <w:spacing w:val="-6"/>
        </w:rPr>
        <w:t xml:space="preserve"> </w:t>
      </w:r>
      <w:r>
        <w:rPr>
          <w:spacing w:val="-1"/>
        </w:rPr>
        <w:t>inputs</w:t>
      </w:r>
      <w:r>
        <w:rPr>
          <w:spacing w:val="-5"/>
        </w:rPr>
        <w:t xml:space="preserve"> </w:t>
      </w:r>
      <w:r>
        <w:t>the</w:t>
      </w:r>
      <w:r>
        <w:rPr>
          <w:spacing w:val="-5"/>
        </w:rPr>
        <w:t xml:space="preserve"> </w:t>
      </w:r>
      <w:r>
        <w:rPr>
          <w:spacing w:val="-1"/>
        </w:rPr>
        <w:t>information</w:t>
      </w:r>
      <w:r>
        <w:rPr>
          <w:spacing w:val="-5"/>
        </w:rPr>
        <w:t xml:space="preserve"> </w:t>
      </w:r>
      <w:r>
        <w:rPr>
          <w:spacing w:val="-1"/>
        </w:rPr>
        <w:t>for</w:t>
      </w:r>
      <w:r>
        <w:rPr>
          <w:spacing w:val="-6"/>
        </w:rPr>
        <w:t xml:space="preserve"> </w:t>
      </w:r>
      <w:r>
        <w:t>the</w:t>
      </w:r>
      <w:r>
        <w:rPr>
          <w:spacing w:val="-5"/>
        </w:rPr>
        <w:t xml:space="preserve"> </w:t>
      </w:r>
      <w:r>
        <w:t>global</w:t>
      </w:r>
      <w:r>
        <w:rPr>
          <w:spacing w:val="-3"/>
        </w:rPr>
        <w:t xml:space="preserve"> </w:t>
      </w:r>
      <w:r>
        <w:rPr>
          <w:spacing w:val="-1"/>
        </w:rPr>
        <w:t>studies?</w:t>
      </w:r>
      <w:r>
        <w:rPr>
          <w:spacing w:val="-5"/>
        </w:rPr>
        <w:t xml:space="preserve"> </w:t>
      </w:r>
      <w:r>
        <w:rPr>
          <w:spacing w:val="-1"/>
        </w:rPr>
        <w:t>In</w:t>
      </w:r>
      <w:r>
        <w:rPr>
          <w:spacing w:val="-6"/>
        </w:rPr>
        <w:t xml:space="preserve"> </w:t>
      </w:r>
      <w:r>
        <w:t>Canada,</w:t>
      </w:r>
      <w:r>
        <w:rPr>
          <w:spacing w:val="-7"/>
        </w:rPr>
        <w:t xml:space="preserve"> </w:t>
      </w:r>
      <w:r>
        <w:rPr>
          <w:spacing w:val="-1"/>
        </w:rPr>
        <w:t>there</w:t>
      </w:r>
      <w:r>
        <w:rPr>
          <w:spacing w:val="-5"/>
        </w:rPr>
        <w:t xml:space="preserve"> </w:t>
      </w:r>
      <w:r>
        <w:t>is</w:t>
      </w:r>
      <w:r>
        <w:rPr>
          <w:spacing w:val="-5"/>
        </w:rPr>
        <w:t xml:space="preserve"> </w:t>
      </w:r>
      <w:r>
        <w:t>a</w:t>
      </w:r>
      <w:r>
        <w:rPr>
          <w:spacing w:val="-6"/>
        </w:rPr>
        <w:t xml:space="preserve"> </w:t>
      </w:r>
      <w:r>
        <w:rPr>
          <w:spacing w:val="-1"/>
        </w:rPr>
        <w:t>similar</w:t>
      </w:r>
      <w:r>
        <w:rPr>
          <w:spacing w:val="73"/>
          <w:w w:val="99"/>
        </w:rPr>
        <w:t xml:space="preserve"> </w:t>
      </w:r>
      <w:r>
        <w:rPr>
          <w:spacing w:val="-1"/>
        </w:rPr>
        <w:t>site</w:t>
      </w:r>
      <w:r>
        <w:rPr>
          <w:spacing w:val="-5"/>
        </w:rPr>
        <w:t xml:space="preserve"> </w:t>
      </w:r>
      <w:r>
        <w:t>-</w:t>
      </w:r>
      <w:r>
        <w:rPr>
          <w:spacing w:val="-7"/>
        </w:rPr>
        <w:t xml:space="preserve"> </w:t>
      </w:r>
      <w:r>
        <w:rPr>
          <w:spacing w:val="-1"/>
        </w:rPr>
        <w:t>canadianclinicaltrials.ca</w:t>
      </w:r>
      <w:r>
        <w:rPr>
          <w:spacing w:val="-6"/>
        </w:rPr>
        <w:t xml:space="preserve"> </w:t>
      </w:r>
      <w:r>
        <w:t>that</w:t>
      </w:r>
      <w:r>
        <w:rPr>
          <w:spacing w:val="-5"/>
        </w:rPr>
        <w:t xml:space="preserve"> </w:t>
      </w:r>
      <w:r>
        <w:rPr>
          <w:spacing w:val="-1"/>
        </w:rPr>
        <w:t>lists</w:t>
      </w:r>
      <w:r>
        <w:rPr>
          <w:spacing w:val="-6"/>
        </w:rPr>
        <w:t xml:space="preserve"> </w:t>
      </w:r>
      <w:r>
        <w:t>all</w:t>
      </w:r>
      <w:r>
        <w:rPr>
          <w:spacing w:val="-4"/>
        </w:rPr>
        <w:t xml:space="preserve"> </w:t>
      </w:r>
      <w:r>
        <w:t>Canadian</w:t>
      </w:r>
      <w:r>
        <w:rPr>
          <w:spacing w:val="-6"/>
        </w:rPr>
        <w:t xml:space="preserve"> </w:t>
      </w:r>
      <w:r>
        <w:rPr>
          <w:spacing w:val="-1"/>
        </w:rPr>
        <w:t>studies.</w:t>
      </w:r>
      <w:r>
        <w:rPr>
          <w:spacing w:val="-6"/>
        </w:rPr>
        <w:t xml:space="preserve"> </w:t>
      </w:r>
      <w:r>
        <w:rPr>
          <w:spacing w:val="-1"/>
        </w:rPr>
        <w:t>Is</w:t>
      </w:r>
      <w:r>
        <w:rPr>
          <w:spacing w:val="-6"/>
        </w:rPr>
        <w:t xml:space="preserve"> </w:t>
      </w:r>
      <w:r>
        <w:t>it</w:t>
      </w:r>
      <w:r>
        <w:rPr>
          <w:spacing w:val="-7"/>
        </w:rPr>
        <w:t xml:space="preserve"> </w:t>
      </w:r>
      <w:r>
        <w:t>your</w:t>
      </w:r>
      <w:r>
        <w:rPr>
          <w:spacing w:val="-8"/>
        </w:rPr>
        <w:t xml:space="preserve"> </w:t>
      </w:r>
      <w:r>
        <w:t>goal</w:t>
      </w:r>
      <w:r>
        <w:rPr>
          <w:spacing w:val="-8"/>
        </w:rPr>
        <w:t xml:space="preserve"> </w:t>
      </w:r>
      <w:r>
        <w:rPr>
          <w:spacing w:val="-1"/>
        </w:rPr>
        <w:t>that</w:t>
      </w:r>
      <w:r>
        <w:rPr>
          <w:spacing w:val="85"/>
          <w:w w:val="99"/>
        </w:rPr>
        <w:t xml:space="preserve"> </w:t>
      </w:r>
      <w:r>
        <w:rPr>
          <w:spacing w:val="-1"/>
        </w:rPr>
        <w:t>EDGE</w:t>
      </w:r>
      <w:r>
        <w:rPr>
          <w:spacing w:val="-7"/>
        </w:rPr>
        <w:t xml:space="preserve"> </w:t>
      </w:r>
      <w:r>
        <w:rPr>
          <w:spacing w:val="-1"/>
        </w:rPr>
        <w:t>will</w:t>
      </w:r>
      <w:r>
        <w:rPr>
          <w:spacing w:val="-9"/>
        </w:rPr>
        <w:t xml:space="preserve"> </w:t>
      </w:r>
      <w:r>
        <w:rPr>
          <w:spacing w:val="-1"/>
        </w:rPr>
        <w:t>replace</w:t>
      </w:r>
      <w:r>
        <w:rPr>
          <w:spacing w:val="-7"/>
        </w:rPr>
        <w:t xml:space="preserve"> </w:t>
      </w:r>
      <w:r>
        <w:t>this?</w:t>
      </w:r>
    </w:p>
    <w:p w14:paraId="2D2AA155" w14:textId="77777777" w:rsidR="00AA6EB8" w:rsidRDefault="002C163A">
      <w:pPr>
        <w:pStyle w:val="BodyText"/>
        <w:spacing w:line="239" w:lineRule="auto"/>
        <w:ind w:right="187" w:firstLine="0"/>
      </w:pPr>
      <w:r>
        <w:rPr>
          <w:spacing w:val="-1"/>
        </w:rPr>
        <w:t>EDGE</w:t>
      </w:r>
      <w:r>
        <w:rPr>
          <w:spacing w:val="-5"/>
        </w:rPr>
        <w:t xml:space="preserve"> </w:t>
      </w:r>
      <w:r>
        <w:rPr>
          <w:spacing w:val="1"/>
        </w:rPr>
        <w:t>is</w:t>
      </w:r>
      <w:r>
        <w:rPr>
          <w:spacing w:val="-7"/>
        </w:rPr>
        <w:t xml:space="preserve"> </w:t>
      </w:r>
      <w:r>
        <w:t>not</w:t>
      </w:r>
      <w:r>
        <w:rPr>
          <w:spacing w:val="-5"/>
        </w:rPr>
        <w:t xml:space="preserve"> </w:t>
      </w:r>
      <w:r>
        <w:t>a</w:t>
      </w:r>
      <w:r>
        <w:rPr>
          <w:spacing w:val="-5"/>
        </w:rPr>
        <w:t xml:space="preserve"> </w:t>
      </w:r>
      <w:r>
        <w:t>clinical</w:t>
      </w:r>
      <w:r>
        <w:rPr>
          <w:spacing w:val="-3"/>
        </w:rPr>
        <w:t xml:space="preserve"> </w:t>
      </w:r>
      <w:r>
        <w:rPr>
          <w:spacing w:val="-1"/>
        </w:rPr>
        <w:t>trial</w:t>
      </w:r>
      <w:r>
        <w:rPr>
          <w:spacing w:val="-6"/>
        </w:rPr>
        <w:t xml:space="preserve"> </w:t>
      </w:r>
      <w:r>
        <w:t>listing.</w:t>
      </w:r>
      <w:r>
        <w:rPr>
          <w:spacing w:val="-7"/>
        </w:rPr>
        <w:t xml:space="preserve"> </w:t>
      </w:r>
      <w:r>
        <w:rPr>
          <w:spacing w:val="-2"/>
        </w:rPr>
        <w:t>It</w:t>
      </w:r>
      <w:r>
        <w:rPr>
          <w:spacing w:val="-4"/>
        </w:rPr>
        <w:t xml:space="preserve"> </w:t>
      </w:r>
      <w:r>
        <w:rPr>
          <w:spacing w:val="1"/>
        </w:rPr>
        <w:t>is</w:t>
      </w:r>
      <w:r>
        <w:rPr>
          <w:spacing w:val="-7"/>
        </w:rPr>
        <w:t xml:space="preserve"> </w:t>
      </w:r>
      <w:r>
        <w:t>a</w:t>
      </w:r>
      <w:r>
        <w:rPr>
          <w:spacing w:val="-6"/>
        </w:rPr>
        <w:t xml:space="preserve"> </w:t>
      </w:r>
      <w:r>
        <w:rPr>
          <w:spacing w:val="-1"/>
        </w:rPr>
        <w:t>project</w:t>
      </w:r>
      <w:r>
        <w:rPr>
          <w:spacing w:val="-4"/>
        </w:rPr>
        <w:t xml:space="preserve"> </w:t>
      </w:r>
      <w:r>
        <w:rPr>
          <w:spacing w:val="-1"/>
        </w:rPr>
        <w:t>management</w:t>
      </w:r>
      <w:r>
        <w:rPr>
          <w:spacing w:val="-4"/>
        </w:rPr>
        <w:t xml:space="preserve"> </w:t>
      </w:r>
      <w:r>
        <w:t>system</w:t>
      </w:r>
      <w:r>
        <w:rPr>
          <w:spacing w:val="-6"/>
        </w:rPr>
        <w:t xml:space="preserve"> </w:t>
      </w:r>
      <w:r>
        <w:t>that</w:t>
      </w:r>
      <w:r>
        <w:rPr>
          <w:spacing w:val="-5"/>
        </w:rPr>
        <w:t xml:space="preserve"> </w:t>
      </w:r>
      <w:r>
        <w:t>houses</w:t>
      </w:r>
      <w:r>
        <w:rPr>
          <w:spacing w:val="-7"/>
        </w:rPr>
        <w:t xml:space="preserve"> </w:t>
      </w:r>
      <w:r>
        <w:t>a</w:t>
      </w:r>
      <w:r>
        <w:rPr>
          <w:spacing w:val="-5"/>
        </w:rPr>
        <w:t xml:space="preserve"> </w:t>
      </w:r>
      <w:r>
        <w:t>lot</w:t>
      </w:r>
      <w:r>
        <w:rPr>
          <w:spacing w:val="58"/>
          <w:w w:val="99"/>
        </w:rPr>
        <w:t xml:space="preserve"> </w:t>
      </w:r>
      <w:r>
        <w:t>more</w:t>
      </w:r>
      <w:r>
        <w:rPr>
          <w:spacing w:val="-8"/>
        </w:rPr>
        <w:t xml:space="preserve"> </w:t>
      </w:r>
      <w:r>
        <w:t>information.</w:t>
      </w:r>
      <w:r>
        <w:rPr>
          <w:spacing w:val="-8"/>
        </w:rPr>
        <w:t xml:space="preserve"> </w:t>
      </w:r>
      <w:r>
        <w:t>The</w:t>
      </w:r>
      <w:r>
        <w:rPr>
          <w:spacing w:val="-7"/>
        </w:rPr>
        <w:t xml:space="preserve"> </w:t>
      </w:r>
      <w:r>
        <w:t>portfolio</w:t>
      </w:r>
      <w:r>
        <w:rPr>
          <w:spacing w:val="-11"/>
        </w:rPr>
        <w:t xml:space="preserve"> </w:t>
      </w:r>
      <w:r>
        <w:t>list</w:t>
      </w:r>
      <w:r>
        <w:rPr>
          <w:spacing w:val="-7"/>
        </w:rPr>
        <w:t xml:space="preserve"> </w:t>
      </w:r>
      <w:r>
        <w:rPr>
          <w:spacing w:val="-1"/>
        </w:rPr>
        <w:t>we</w:t>
      </w:r>
      <w:r>
        <w:rPr>
          <w:spacing w:val="-7"/>
        </w:rPr>
        <w:t xml:space="preserve"> </w:t>
      </w:r>
      <w:r>
        <w:t>will</w:t>
      </w:r>
      <w:r>
        <w:rPr>
          <w:spacing w:val="-4"/>
        </w:rPr>
        <w:t xml:space="preserve"> </w:t>
      </w:r>
      <w:r>
        <w:rPr>
          <w:spacing w:val="-1"/>
        </w:rPr>
        <w:t>host</w:t>
      </w:r>
      <w:r>
        <w:rPr>
          <w:spacing w:val="-6"/>
        </w:rPr>
        <w:t xml:space="preserve"> </w:t>
      </w:r>
      <w:r>
        <w:t>and</w:t>
      </w:r>
      <w:r>
        <w:rPr>
          <w:spacing w:val="-6"/>
        </w:rPr>
        <w:t xml:space="preserve"> </w:t>
      </w:r>
      <w:r>
        <w:t>make</w:t>
      </w:r>
      <w:r>
        <w:rPr>
          <w:spacing w:val="-7"/>
        </w:rPr>
        <w:t xml:space="preserve"> </w:t>
      </w:r>
      <w:r>
        <w:t>available</w:t>
      </w:r>
      <w:r>
        <w:rPr>
          <w:spacing w:val="-8"/>
        </w:rPr>
        <w:t xml:space="preserve"> </w:t>
      </w:r>
      <w:r>
        <w:t>just</w:t>
      </w:r>
      <w:r>
        <w:rPr>
          <w:spacing w:val="-9"/>
        </w:rPr>
        <w:t xml:space="preserve"> </w:t>
      </w:r>
      <w:r>
        <w:t>allows</w:t>
      </w:r>
      <w:r>
        <w:rPr>
          <w:spacing w:val="-6"/>
        </w:rPr>
        <w:t xml:space="preserve"> </w:t>
      </w:r>
      <w:r>
        <w:t>people</w:t>
      </w:r>
      <w:r>
        <w:rPr>
          <w:spacing w:val="-8"/>
        </w:rPr>
        <w:t xml:space="preserve"> </w:t>
      </w:r>
      <w:r>
        <w:t>to</w:t>
      </w:r>
      <w:r>
        <w:rPr>
          <w:spacing w:val="46"/>
          <w:w w:val="99"/>
        </w:rPr>
        <w:t xml:space="preserve"> </w:t>
      </w:r>
      <w:r>
        <w:t>see</w:t>
      </w:r>
      <w:r>
        <w:rPr>
          <w:spacing w:val="-8"/>
        </w:rPr>
        <w:t xml:space="preserve"> </w:t>
      </w:r>
      <w:r>
        <w:rPr>
          <w:spacing w:val="-1"/>
        </w:rPr>
        <w:t>what</w:t>
      </w:r>
      <w:r>
        <w:rPr>
          <w:spacing w:val="-5"/>
        </w:rPr>
        <w:t xml:space="preserve"> </w:t>
      </w:r>
      <w:r>
        <w:rPr>
          <w:spacing w:val="1"/>
        </w:rPr>
        <w:t>is</w:t>
      </w:r>
      <w:r>
        <w:rPr>
          <w:spacing w:val="-7"/>
        </w:rPr>
        <w:t xml:space="preserve"> </w:t>
      </w:r>
      <w:r>
        <w:rPr>
          <w:spacing w:val="-1"/>
        </w:rPr>
        <w:t>on</w:t>
      </w:r>
      <w:r>
        <w:rPr>
          <w:spacing w:val="-6"/>
        </w:rPr>
        <w:t xml:space="preserve"> </w:t>
      </w:r>
      <w:r>
        <w:rPr>
          <w:spacing w:val="1"/>
        </w:rPr>
        <w:t>the</w:t>
      </w:r>
      <w:r>
        <w:rPr>
          <w:spacing w:val="-7"/>
        </w:rPr>
        <w:t xml:space="preserve"> </w:t>
      </w:r>
      <w:r>
        <w:t>3CTN</w:t>
      </w:r>
      <w:r>
        <w:rPr>
          <w:spacing w:val="-3"/>
        </w:rPr>
        <w:t xml:space="preserve"> </w:t>
      </w:r>
      <w:r>
        <w:t>portfolio.</w:t>
      </w:r>
      <w:r>
        <w:rPr>
          <w:spacing w:val="-7"/>
        </w:rPr>
        <w:t xml:space="preserve"> </w:t>
      </w:r>
      <w:r>
        <w:rPr>
          <w:spacing w:val="-2"/>
        </w:rPr>
        <w:t>It</w:t>
      </w:r>
      <w:r>
        <w:rPr>
          <w:spacing w:val="-6"/>
        </w:rPr>
        <w:t xml:space="preserve"> </w:t>
      </w:r>
      <w:r>
        <w:t>draws</w:t>
      </w:r>
      <w:r>
        <w:rPr>
          <w:spacing w:val="-4"/>
        </w:rPr>
        <w:t xml:space="preserve"> </w:t>
      </w:r>
      <w:r>
        <w:rPr>
          <w:spacing w:val="-1"/>
        </w:rPr>
        <w:t>from</w:t>
      </w:r>
      <w:r>
        <w:rPr>
          <w:spacing w:val="-4"/>
        </w:rPr>
        <w:t xml:space="preserve"> </w:t>
      </w:r>
      <w:r>
        <w:t>many</w:t>
      </w:r>
      <w:r>
        <w:rPr>
          <w:spacing w:val="-7"/>
        </w:rPr>
        <w:t xml:space="preserve"> </w:t>
      </w:r>
      <w:r>
        <w:t>listings,</w:t>
      </w:r>
      <w:r>
        <w:rPr>
          <w:spacing w:val="-7"/>
        </w:rPr>
        <w:t xml:space="preserve"> </w:t>
      </w:r>
      <w:r>
        <w:t>including</w:t>
      </w:r>
      <w:r>
        <w:rPr>
          <w:spacing w:val="30"/>
          <w:w w:val="99"/>
        </w:rPr>
        <w:t xml:space="preserve"> </w:t>
      </w:r>
      <w:hyperlink r:id="rId11">
        <w:r>
          <w:rPr>
            <w:rFonts w:ascii="Calibri"/>
            <w:spacing w:val="-1"/>
            <w:sz w:val="22"/>
          </w:rPr>
          <w:t>www.canadiancancetrials.ca</w:t>
        </w:r>
      </w:hyperlink>
      <w:r>
        <w:rPr>
          <w:rFonts w:ascii="Calibri"/>
          <w:spacing w:val="-2"/>
          <w:sz w:val="22"/>
        </w:rPr>
        <w:t xml:space="preserve"> </w:t>
      </w:r>
      <w:r>
        <w:rPr>
          <w:rFonts w:ascii="Calibri"/>
          <w:spacing w:val="-1"/>
          <w:sz w:val="22"/>
        </w:rPr>
        <w:t>and</w:t>
      </w:r>
      <w:r>
        <w:rPr>
          <w:rFonts w:ascii="Calibri"/>
          <w:spacing w:val="-3"/>
          <w:sz w:val="22"/>
        </w:rPr>
        <w:t xml:space="preserve"> </w:t>
      </w:r>
      <w:hyperlink r:id="rId12">
        <w:r>
          <w:rPr>
            <w:rFonts w:ascii="Calibri"/>
            <w:spacing w:val="-1"/>
            <w:sz w:val="22"/>
          </w:rPr>
          <w:t>www.clinicaltrials.gov</w:t>
        </w:r>
        <w:r>
          <w:rPr>
            <w:spacing w:val="-1"/>
          </w:rPr>
          <w:t>.</w:t>
        </w:r>
      </w:hyperlink>
      <w:r>
        <w:rPr>
          <w:spacing w:val="-5"/>
        </w:rPr>
        <w:t xml:space="preserve"> </w:t>
      </w:r>
      <w:r>
        <w:rPr>
          <w:spacing w:val="-2"/>
        </w:rPr>
        <w:t>It</w:t>
      </w:r>
      <w:r>
        <w:rPr>
          <w:spacing w:val="-3"/>
        </w:rPr>
        <w:t xml:space="preserve"> </w:t>
      </w:r>
      <w:r>
        <w:t>does</w:t>
      </w:r>
      <w:r>
        <w:rPr>
          <w:spacing w:val="-5"/>
        </w:rPr>
        <w:t xml:space="preserve"> </w:t>
      </w:r>
      <w:r>
        <w:t>not</w:t>
      </w:r>
      <w:r>
        <w:rPr>
          <w:spacing w:val="-1"/>
        </w:rPr>
        <w:t xml:space="preserve"> </w:t>
      </w:r>
      <w:r>
        <w:t>replace</w:t>
      </w:r>
      <w:r>
        <w:rPr>
          <w:spacing w:val="-5"/>
        </w:rPr>
        <w:t xml:space="preserve"> </w:t>
      </w:r>
      <w:r>
        <w:t>it.</w:t>
      </w:r>
    </w:p>
    <w:p w14:paraId="577C1657" w14:textId="77777777" w:rsidR="00AA6EB8" w:rsidRDefault="00AA6EB8">
      <w:pPr>
        <w:spacing w:before="3"/>
        <w:rPr>
          <w:rFonts w:ascii="Verdana" w:eastAsia="Verdana" w:hAnsi="Verdana" w:cs="Verdana"/>
          <w:sz w:val="20"/>
          <w:szCs w:val="20"/>
        </w:rPr>
      </w:pPr>
    </w:p>
    <w:p w14:paraId="4E71FDFE" w14:textId="77777777" w:rsidR="00AA6EB8" w:rsidRDefault="002C163A">
      <w:pPr>
        <w:pStyle w:val="Heading1"/>
        <w:numPr>
          <w:ilvl w:val="0"/>
          <w:numId w:val="3"/>
        </w:numPr>
        <w:tabs>
          <w:tab w:val="left" w:pos="1461"/>
        </w:tabs>
        <w:ind w:left="1460" w:right="270"/>
        <w:rPr>
          <w:b w:val="0"/>
          <w:bCs w:val="0"/>
        </w:rPr>
      </w:pPr>
      <w:r>
        <w:rPr>
          <w:spacing w:val="-1"/>
        </w:rPr>
        <w:t>Is</w:t>
      </w:r>
      <w:r>
        <w:rPr>
          <w:spacing w:val="-8"/>
        </w:rPr>
        <w:t xml:space="preserve"> </w:t>
      </w:r>
      <w:r>
        <w:t>the</w:t>
      </w:r>
      <w:r>
        <w:rPr>
          <w:spacing w:val="-6"/>
        </w:rPr>
        <w:t xml:space="preserve"> </w:t>
      </w:r>
      <w:r>
        <w:rPr>
          <w:spacing w:val="-1"/>
        </w:rPr>
        <w:t>software</w:t>
      </w:r>
      <w:r>
        <w:rPr>
          <w:spacing w:val="-5"/>
        </w:rPr>
        <w:t xml:space="preserve"> </w:t>
      </w:r>
      <w:r>
        <w:t>bilingual?</w:t>
      </w:r>
      <w:r>
        <w:rPr>
          <w:spacing w:val="-6"/>
        </w:rPr>
        <w:t xml:space="preserve"> </w:t>
      </w:r>
      <w:r>
        <w:rPr>
          <w:spacing w:val="-1"/>
        </w:rPr>
        <w:t>Do</w:t>
      </w:r>
      <w:r>
        <w:rPr>
          <w:spacing w:val="-5"/>
        </w:rPr>
        <w:t xml:space="preserve"> </w:t>
      </w:r>
      <w:r>
        <w:t>you</w:t>
      </w:r>
      <w:r>
        <w:rPr>
          <w:spacing w:val="-5"/>
        </w:rPr>
        <w:t xml:space="preserve"> </w:t>
      </w:r>
      <w:r>
        <w:t>have</w:t>
      </w:r>
      <w:r>
        <w:rPr>
          <w:spacing w:val="-6"/>
        </w:rPr>
        <w:t xml:space="preserve"> </w:t>
      </w:r>
      <w:r>
        <w:t>the</w:t>
      </w:r>
      <w:r>
        <w:rPr>
          <w:spacing w:val="-4"/>
        </w:rPr>
        <w:t xml:space="preserve"> </w:t>
      </w:r>
      <w:r>
        <w:rPr>
          <w:spacing w:val="-1"/>
        </w:rPr>
        <w:t>opportunity</w:t>
      </w:r>
      <w:r>
        <w:rPr>
          <w:spacing w:val="-4"/>
        </w:rPr>
        <w:t xml:space="preserve"> </w:t>
      </w:r>
      <w:r>
        <w:rPr>
          <w:spacing w:val="-1"/>
        </w:rPr>
        <w:t>as</w:t>
      </w:r>
      <w:r>
        <w:rPr>
          <w:spacing w:val="-4"/>
        </w:rPr>
        <w:t xml:space="preserve"> </w:t>
      </w:r>
      <w:r>
        <w:t>a</w:t>
      </w:r>
      <w:r>
        <w:rPr>
          <w:spacing w:val="-9"/>
        </w:rPr>
        <w:t xml:space="preserve"> </w:t>
      </w:r>
      <w:r>
        <w:t>user</w:t>
      </w:r>
      <w:r>
        <w:rPr>
          <w:spacing w:val="-5"/>
        </w:rPr>
        <w:t xml:space="preserve"> </w:t>
      </w:r>
      <w:r>
        <w:t>to</w:t>
      </w:r>
      <w:r>
        <w:rPr>
          <w:spacing w:val="-5"/>
        </w:rPr>
        <w:t xml:space="preserve"> </w:t>
      </w:r>
      <w:r>
        <w:rPr>
          <w:spacing w:val="-1"/>
        </w:rPr>
        <w:t>select</w:t>
      </w:r>
      <w:r>
        <w:rPr>
          <w:spacing w:val="-6"/>
        </w:rPr>
        <w:t xml:space="preserve"> </w:t>
      </w:r>
      <w:r>
        <w:t>your</w:t>
      </w:r>
      <w:r>
        <w:rPr>
          <w:spacing w:val="53"/>
          <w:w w:val="99"/>
        </w:rPr>
        <w:t xml:space="preserve"> </w:t>
      </w:r>
      <w:r>
        <w:rPr>
          <w:spacing w:val="-1"/>
        </w:rPr>
        <w:t>language</w:t>
      </w:r>
      <w:r>
        <w:rPr>
          <w:spacing w:val="-13"/>
        </w:rPr>
        <w:t xml:space="preserve"> </w:t>
      </w:r>
      <w:r>
        <w:t>of</w:t>
      </w:r>
      <w:r>
        <w:rPr>
          <w:spacing w:val="-13"/>
        </w:rPr>
        <w:t xml:space="preserve"> </w:t>
      </w:r>
      <w:r>
        <w:t>preference?</w:t>
      </w:r>
    </w:p>
    <w:p w14:paraId="0629D2D1" w14:textId="77777777" w:rsidR="00AA6EB8" w:rsidRDefault="002C163A">
      <w:pPr>
        <w:pStyle w:val="BodyText"/>
        <w:ind w:right="187" w:firstLine="0"/>
      </w:pPr>
      <w:r>
        <w:rPr>
          <w:spacing w:val="-1"/>
        </w:rPr>
        <w:t>EDGE</w:t>
      </w:r>
      <w:r>
        <w:rPr>
          <w:spacing w:val="-6"/>
        </w:rPr>
        <w:t xml:space="preserve"> </w:t>
      </w:r>
      <w:r>
        <w:rPr>
          <w:spacing w:val="1"/>
        </w:rPr>
        <w:t>is</w:t>
      </w:r>
      <w:r>
        <w:rPr>
          <w:spacing w:val="-7"/>
        </w:rPr>
        <w:t xml:space="preserve"> </w:t>
      </w:r>
      <w:r>
        <w:t>only</w:t>
      </w:r>
      <w:r>
        <w:rPr>
          <w:spacing w:val="-6"/>
        </w:rPr>
        <w:t xml:space="preserve"> </w:t>
      </w:r>
      <w:r>
        <w:t>available</w:t>
      </w:r>
      <w:r>
        <w:rPr>
          <w:spacing w:val="-8"/>
        </w:rPr>
        <w:t xml:space="preserve"> </w:t>
      </w:r>
      <w:r>
        <w:rPr>
          <w:spacing w:val="-1"/>
        </w:rPr>
        <w:t>in</w:t>
      </w:r>
      <w:r>
        <w:rPr>
          <w:spacing w:val="-5"/>
        </w:rPr>
        <w:t xml:space="preserve"> </w:t>
      </w:r>
      <w:r>
        <w:t>English.</w:t>
      </w:r>
      <w:r>
        <w:rPr>
          <w:spacing w:val="58"/>
        </w:rPr>
        <w:t xml:space="preserve"> </w:t>
      </w:r>
      <w:r>
        <w:t>There</w:t>
      </w:r>
      <w:r>
        <w:rPr>
          <w:spacing w:val="-5"/>
        </w:rPr>
        <w:t xml:space="preserve"> </w:t>
      </w:r>
      <w:r>
        <w:rPr>
          <w:spacing w:val="-1"/>
        </w:rPr>
        <w:t>will</w:t>
      </w:r>
      <w:r>
        <w:rPr>
          <w:spacing w:val="-4"/>
        </w:rPr>
        <w:t xml:space="preserve"> </w:t>
      </w:r>
      <w:r>
        <w:rPr>
          <w:spacing w:val="-1"/>
        </w:rPr>
        <w:t>however</w:t>
      </w:r>
      <w:r>
        <w:rPr>
          <w:spacing w:val="-5"/>
        </w:rPr>
        <w:t xml:space="preserve"> </w:t>
      </w:r>
      <w:r>
        <w:t>be</w:t>
      </w:r>
      <w:r>
        <w:rPr>
          <w:spacing w:val="-6"/>
        </w:rPr>
        <w:t xml:space="preserve"> </w:t>
      </w:r>
      <w:r>
        <w:t>a</w:t>
      </w:r>
      <w:r>
        <w:rPr>
          <w:spacing w:val="-6"/>
        </w:rPr>
        <w:t xml:space="preserve"> </w:t>
      </w:r>
      <w:r>
        <w:t>French</w:t>
      </w:r>
      <w:r>
        <w:rPr>
          <w:spacing w:val="-4"/>
        </w:rPr>
        <w:t xml:space="preserve"> </w:t>
      </w:r>
      <w:r>
        <w:t>speaking</w:t>
      </w:r>
      <w:r>
        <w:rPr>
          <w:spacing w:val="-6"/>
        </w:rPr>
        <w:t xml:space="preserve"> </w:t>
      </w:r>
      <w:r>
        <w:rPr>
          <w:spacing w:val="-1"/>
        </w:rPr>
        <w:t>support</w:t>
      </w:r>
      <w:r>
        <w:rPr>
          <w:spacing w:val="52"/>
          <w:w w:val="99"/>
        </w:rPr>
        <w:t xml:space="preserve"> </w:t>
      </w:r>
      <w:r>
        <w:rPr>
          <w:spacing w:val="-1"/>
        </w:rPr>
        <w:t>person.</w:t>
      </w:r>
    </w:p>
    <w:p w14:paraId="0D8951BA" w14:textId="77777777" w:rsidR="00AA6EB8" w:rsidRDefault="00AA6EB8">
      <w:pPr>
        <w:sectPr w:rsidR="00AA6EB8">
          <w:pgSz w:w="12240" w:h="15840"/>
          <w:pgMar w:top="1200" w:right="1320" w:bottom="1200" w:left="340" w:header="330" w:footer="1003" w:gutter="0"/>
          <w:cols w:space="720"/>
        </w:sectPr>
      </w:pPr>
    </w:p>
    <w:p w14:paraId="68111014" w14:textId="77777777" w:rsidR="00AA6EB8" w:rsidRDefault="00AA6EB8">
      <w:pPr>
        <w:rPr>
          <w:rFonts w:ascii="Verdana" w:eastAsia="Verdana" w:hAnsi="Verdana" w:cs="Verdana"/>
          <w:sz w:val="20"/>
          <w:szCs w:val="20"/>
        </w:rPr>
      </w:pPr>
    </w:p>
    <w:p w14:paraId="71A2C25A" w14:textId="77777777" w:rsidR="00AA6EB8" w:rsidRDefault="00AA6EB8">
      <w:pPr>
        <w:spacing w:before="9"/>
        <w:rPr>
          <w:rFonts w:ascii="Verdana" w:eastAsia="Verdana" w:hAnsi="Verdana" w:cs="Verdana"/>
          <w:sz w:val="19"/>
          <w:szCs w:val="19"/>
        </w:rPr>
      </w:pPr>
    </w:p>
    <w:p w14:paraId="0C06F6E7" w14:textId="77777777" w:rsidR="00AA6EB8" w:rsidRDefault="002C163A">
      <w:pPr>
        <w:pStyle w:val="Heading1"/>
        <w:numPr>
          <w:ilvl w:val="0"/>
          <w:numId w:val="3"/>
        </w:numPr>
        <w:tabs>
          <w:tab w:val="left" w:pos="1461"/>
        </w:tabs>
        <w:ind w:left="1460" w:right="152"/>
        <w:rPr>
          <w:b w:val="0"/>
          <w:bCs w:val="0"/>
        </w:rPr>
      </w:pPr>
      <w:r>
        <w:t>Could</w:t>
      </w:r>
      <w:r>
        <w:rPr>
          <w:spacing w:val="-9"/>
        </w:rPr>
        <w:t xml:space="preserve"> </w:t>
      </w:r>
      <w:r>
        <w:t>you</w:t>
      </w:r>
      <w:r>
        <w:rPr>
          <w:spacing w:val="-6"/>
        </w:rPr>
        <w:t xml:space="preserve"> </w:t>
      </w:r>
      <w:r>
        <w:rPr>
          <w:spacing w:val="-1"/>
        </w:rPr>
        <w:t>please</w:t>
      </w:r>
      <w:r>
        <w:rPr>
          <w:spacing w:val="-6"/>
        </w:rPr>
        <w:t xml:space="preserve"> </w:t>
      </w:r>
      <w:r>
        <w:rPr>
          <w:spacing w:val="-1"/>
        </w:rPr>
        <w:t>clarify</w:t>
      </w:r>
      <w:r>
        <w:rPr>
          <w:spacing w:val="-5"/>
        </w:rPr>
        <w:t xml:space="preserve"> </w:t>
      </w:r>
      <w:r>
        <w:rPr>
          <w:spacing w:val="-1"/>
        </w:rPr>
        <w:t>what</w:t>
      </w:r>
      <w:r>
        <w:rPr>
          <w:spacing w:val="-6"/>
        </w:rPr>
        <w:t xml:space="preserve"> </w:t>
      </w:r>
      <w:r>
        <w:t>would</w:t>
      </w:r>
      <w:r>
        <w:rPr>
          <w:spacing w:val="-8"/>
        </w:rPr>
        <w:t xml:space="preserve"> </w:t>
      </w:r>
      <w:r>
        <w:rPr>
          <w:spacing w:val="1"/>
        </w:rPr>
        <w:t>be</w:t>
      </w:r>
      <w:r>
        <w:rPr>
          <w:spacing w:val="-8"/>
        </w:rPr>
        <w:t xml:space="preserve"> </w:t>
      </w:r>
      <w:r>
        <w:t>the</w:t>
      </w:r>
      <w:r>
        <w:rPr>
          <w:spacing w:val="-6"/>
        </w:rPr>
        <w:t xml:space="preserve"> </w:t>
      </w:r>
      <w:r>
        <w:rPr>
          <w:spacing w:val="-1"/>
        </w:rPr>
        <w:t>structure</w:t>
      </w:r>
      <w:r>
        <w:rPr>
          <w:spacing w:val="-6"/>
        </w:rPr>
        <w:t xml:space="preserve"> </w:t>
      </w:r>
      <w:r>
        <w:t>of</w:t>
      </w:r>
      <w:r>
        <w:rPr>
          <w:spacing w:val="-8"/>
        </w:rPr>
        <w:t xml:space="preserve"> </w:t>
      </w:r>
      <w:r>
        <w:t>the</w:t>
      </w:r>
      <w:r>
        <w:rPr>
          <w:spacing w:val="-7"/>
        </w:rPr>
        <w:t xml:space="preserve"> </w:t>
      </w:r>
      <w:r>
        <w:rPr>
          <w:spacing w:val="-1"/>
        </w:rPr>
        <w:t>system</w:t>
      </w:r>
      <w:r>
        <w:rPr>
          <w:spacing w:val="-5"/>
        </w:rPr>
        <w:t xml:space="preserve"> </w:t>
      </w:r>
      <w:r>
        <w:rPr>
          <w:spacing w:val="-1"/>
        </w:rPr>
        <w:t>within</w:t>
      </w:r>
      <w:r>
        <w:rPr>
          <w:spacing w:val="-6"/>
        </w:rPr>
        <w:t xml:space="preserve"> </w:t>
      </w:r>
      <w:r>
        <w:t>3CTN</w:t>
      </w:r>
      <w:r>
        <w:rPr>
          <w:spacing w:val="72"/>
          <w:w w:val="99"/>
        </w:rPr>
        <w:t xml:space="preserve"> </w:t>
      </w:r>
      <w:r>
        <w:rPr>
          <w:spacing w:val="-1"/>
        </w:rPr>
        <w:t>if</w:t>
      </w:r>
      <w:r>
        <w:rPr>
          <w:spacing w:val="-7"/>
        </w:rPr>
        <w:t xml:space="preserve"> </w:t>
      </w:r>
      <w:r>
        <w:rPr>
          <w:spacing w:val="-1"/>
        </w:rPr>
        <w:t>an</w:t>
      </w:r>
      <w:r>
        <w:rPr>
          <w:spacing w:val="-7"/>
        </w:rPr>
        <w:t xml:space="preserve"> </w:t>
      </w:r>
      <w:r>
        <w:t>institution</w:t>
      </w:r>
      <w:r>
        <w:rPr>
          <w:spacing w:val="-7"/>
        </w:rPr>
        <w:t xml:space="preserve"> </w:t>
      </w:r>
      <w:r>
        <w:t>wants</w:t>
      </w:r>
      <w:r>
        <w:rPr>
          <w:spacing w:val="-9"/>
        </w:rPr>
        <w:t xml:space="preserve"> </w:t>
      </w:r>
      <w:r>
        <w:t>to</w:t>
      </w:r>
      <w:r>
        <w:rPr>
          <w:spacing w:val="-6"/>
        </w:rPr>
        <w:t xml:space="preserve"> </w:t>
      </w:r>
      <w:r>
        <w:rPr>
          <w:spacing w:val="-1"/>
        </w:rPr>
        <w:t>implement</w:t>
      </w:r>
      <w:r>
        <w:rPr>
          <w:spacing w:val="-5"/>
        </w:rPr>
        <w:t xml:space="preserve"> </w:t>
      </w:r>
      <w:r>
        <w:t>EDGE</w:t>
      </w:r>
      <w:r>
        <w:rPr>
          <w:spacing w:val="-1"/>
        </w:rPr>
        <w:t xml:space="preserve"> outside</w:t>
      </w:r>
      <w:r>
        <w:rPr>
          <w:spacing w:val="-7"/>
        </w:rPr>
        <w:t xml:space="preserve"> </w:t>
      </w:r>
      <w:r>
        <w:t>of</w:t>
      </w:r>
      <w:r>
        <w:rPr>
          <w:spacing w:val="-7"/>
        </w:rPr>
        <w:t xml:space="preserve"> </w:t>
      </w:r>
      <w:r>
        <w:t>cancer?</w:t>
      </w:r>
    </w:p>
    <w:p w14:paraId="023AA74E" w14:textId="77777777" w:rsidR="00AA6EB8" w:rsidRDefault="002C163A">
      <w:pPr>
        <w:pStyle w:val="BodyText"/>
        <w:ind w:right="270" w:firstLine="0"/>
      </w:pPr>
      <w:r>
        <w:rPr>
          <w:spacing w:val="-1"/>
        </w:rPr>
        <w:t>3CTN</w:t>
      </w:r>
      <w:r>
        <w:rPr>
          <w:spacing w:val="-7"/>
        </w:rPr>
        <w:t xml:space="preserve"> </w:t>
      </w:r>
      <w:r>
        <w:t>will</w:t>
      </w:r>
      <w:r>
        <w:rPr>
          <w:spacing w:val="-4"/>
        </w:rPr>
        <w:t xml:space="preserve"> </w:t>
      </w:r>
      <w:r>
        <w:t>assist</w:t>
      </w:r>
      <w:r>
        <w:rPr>
          <w:spacing w:val="-6"/>
        </w:rPr>
        <w:t xml:space="preserve"> </w:t>
      </w:r>
      <w:r>
        <w:t>3CTN</w:t>
      </w:r>
      <w:r>
        <w:rPr>
          <w:spacing w:val="-7"/>
        </w:rPr>
        <w:t xml:space="preserve"> </w:t>
      </w:r>
      <w:r>
        <w:t>sites</w:t>
      </w:r>
      <w:r>
        <w:rPr>
          <w:spacing w:val="-6"/>
        </w:rPr>
        <w:t xml:space="preserve"> </w:t>
      </w:r>
      <w:r>
        <w:rPr>
          <w:spacing w:val="1"/>
        </w:rPr>
        <w:t>to</w:t>
      </w:r>
      <w:r>
        <w:rPr>
          <w:spacing w:val="-5"/>
        </w:rPr>
        <w:t xml:space="preserve"> </w:t>
      </w:r>
      <w:r>
        <w:t>implement</w:t>
      </w:r>
      <w:r>
        <w:rPr>
          <w:spacing w:val="-6"/>
        </w:rPr>
        <w:t xml:space="preserve"> </w:t>
      </w:r>
      <w:r>
        <w:rPr>
          <w:spacing w:val="-1"/>
        </w:rPr>
        <w:t>EDGE</w:t>
      </w:r>
      <w:r>
        <w:rPr>
          <w:spacing w:val="-3"/>
        </w:rPr>
        <w:t xml:space="preserve"> </w:t>
      </w:r>
      <w:r>
        <w:rPr>
          <w:spacing w:val="-1"/>
        </w:rPr>
        <w:t>for</w:t>
      </w:r>
      <w:r>
        <w:rPr>
          <w:spacing w:val="-5"/>
        </w:rPr>
        <w:t xml:space="preserve"> </w:t>
      </w:r>
      <w:r>
        <w:t>all</w:t>
      </w:r>
      <w:r>
        <w:rPr>
          <w:spacing w:val="-3"/>
        </w:rPr>
        <w:t xml:space="preserve"> </w:t>
      </w:r>
      <w:r>
        <w:rPr>
          <w:spacing w:val="-1"/>
        </w:rPr>
        <w:t>cancer</w:t>
      </w:r>
      <w:r>
        <w:rPr>
          <w:spacing w:val="-7"/>
        </w:rPr>
        <w:t xml:space="preserve"> </w:t>
      </w:r>
      <w:r>
        <w:rPr>
          <w:spacing w:val="-1"/>
        </w:rPr>
        <w:t>studies</w:t>
      </w:r>
      <w:r>
        <w:rPr>
          <w:spacing w:val="-5"/>
        </w:rPr>
        <w:t xml:space="preserve"> </w:t>
      </w:r>
      <w:r>
        <w:rPr>
          <w:spacing w:val="1"/>
        </w:rPr>
        <w:t>if</w:t>
      </w:r>
      <w:r>
        <w:rPr>
          <w:spacing w:val="-7"/>
        </w:rPr>
        <w:t xml:space="preserve"> </w:t>
      </w:r>
      <w:r>
        <w:rPr>
          <w:spacing w:val="-1"/>
        </w:rPr>
        <w:t>they</w:t>
      </w:r>
      <w:r>
        <w:rPr>
          <w:spacing w:val="-7"/>
        </w:rPr>
        <w:t xml:space="preserve"> </w:t>
      </w:r>
      <w:r>
        <w:t>are</w:t>
      </w:r>
      <w:r>
        <w:rPr>
          <w:spacing w:val="54"/>
          <w:w w:val="99"/>
        </w:rPr>
        <w:t xml:space="preserve"> </w:t>
      </w:r>
      <w:r>
        <w:rPr>
          <w:spacing w:val="-1"/>
        </w:rPr>
        <w:t>interested.</w:t>
      </w:r>
      <w:r>
        <w:rPr>
          <w:spacing w:val="-4"/>
        </w:rPr>
        <w:t xml:space="preserve"> </w:t>
      </w:r>
      <w:r>
        <w:rPr>
          <w:spacing w:val="-2"/>
        </w:rPr>
        <w:t>If</w:t>
      </w:r>
      <w:r>
        <w:rPr>
          <w:spacing w:val="-8"/>
        </w:rPr>
        <w:t xml:space="preserve"> </w:t>
      </w:r>
      <w:r>
        <w:t>an</w:t>
      </w:r>
      <w:r>
        <w:rPr>
          <w:spacing w:val="-2"/>
        </w:rPr>
        <w:t xml:space="preserve"> </w:t>
      </w:r>
      <w:r>
        <w:t>institution</w:t>
      </w:r>
      <w:r>
        <w:rPr>
          <w:spacing w:val="-6"/>
        </w:rPr>
        <w:t xml:space="preserve"> </w:t>
      </w:r>
      <w:r>
        <w:rPr>
          <w:spacing w:val="-1"/>
        </w:rPr>
        <w:t>wants</w:t>
      </w:r>
      <w:r>
        <w:rPr>
          <w:spacing w:val="-7"/>
        </w:rPr>
        <w:t xml:space="preserve"> </w:t>
      </w:r>
      <w:r>
        <w:rPr>
          <w:spacing w:val="1"/>
        </w:rPr>
        <w:t>to</w:t>
      </w:r>
      <w:r>
        <w:rPr>
          <w:spacing w:val="-8"/>
        </w:rPr>
        <w:t xml:space="preserve"> </w:t>
      </w:r>
      <w:r>
        <w:t>use</w:t>
      </w:r>
      <w:r>
        <w:rPr>
          <w:spacing w:val="-7"/>
        </w:rPr>
        <w:t xml:space="preserve"> </w:t>
      </w:r>
      <w:r>
        <w:rPr>
          <w:spacing w:val="1"/>
        </w:rPr>
        <w:t>it</w:t>
      </w:r>
      <w:r>
        <w:rPr>
          <w:spacing w:val="-2"/>
        </w:rPr>
        <w:t xml:space="preserve"> </w:t>
      </w:r>
      <w:r>
        <w:rPr>
          <w:spacing w:val="-1"/>
        </w:rPr>
        <w:t>for</w:t>
      </w:r>
      <w:r>
        <w:rPr>
          <w:spacing w:val="-6"/>
        </w:rPr>
        <w:t xml:space="preserve"> </w:t>
      </w:r>
      <w:r>
        <w:t>purposes</w:t>
      </w:r>
      <w:r>
        <w:rPr>
          <w:spacing w:val="-4"/>
        </w:rPr>
        <w:t xml:space="preserve"> </w:t>
      </w:r>
      <w:r>
        <w:rPr>
          <w:spacing w:val="-1"/>
        </w:rPr>
        <w:t>beyond</w:t>
      </w:r>
      <w:r>
        <w:rPr>
          <w:spacing w:val="-6"/>
        </w:rPr>
        <w:t xml:space="preserve"> </w:t>
      </w:r>
      <w:r>
        <w:t>cancer</w:t>
      </w:r>
      <w:r>
        <w:rPr>
          <w:spacing w:val="-4"/>
        </w:rPr>
        <w:t xml:space="preserve"> </w:t>
      </w:r>
      <w:r>
        <w:t>studies,</w:t>
      </w:r>
      <w:r>
        <w:rPr>
          <w:spacing w:val="-7"/>
        </w:rPr>
        <w:t xml:space="preserve"> </w:t>
      </w:r>
      <w:r>
        <w:t>a</w:t>
      </w:r>
      <w:r>
        <w:rPr>
          <w:spacing w:val="48"/>
          <w:w w:val="99"/>
        </w:rPr>
        <w:t xml:space="preserve"> </w:t>
      </w:r>
      <w:r>
        <w:rPr>
          <w:spacing w:val="-1"/>
        </w:rPr>
        <w:t>different</w:t>
      </w:r>
      <w:r>
        <w:rPr>
          <w:spacing w:val="-12"/>
        </w:rPr>
        <w:t xml:space="preserve"> </w:t>
      </w:r>
      <w:r>
        <w:t>structure</w:t>
      </w:r>
      <w:r>
        <w:rPr>
          <w:spacing w:val="-15"/>
        </w:rPr>
        <w:t xml:space="preserve"> </w:t>
      </w:r>
      <w:r>
        <w:t>applies.</w:t>
      </w:r>
    </w:p>
    <w:p w14:paraId="1F311555" w14:textId="77777777" w:rsidR="00AA6EB8" w:rsidRDefault="00AA6EB8">
      <w:pPr>
        <w:spacing w:before="1"/>
        <w:rPr>
          <w:rFonts w:ascii="Verdana" w:eastAsia="Verdana" w:hAnsi="Verdana" w:cs="Verdana"/>
          <w:sz w:val="20"/>
          <w:szCs w:val="20"/>
        </w:rPr>
      </w:pPr>
    </w:p>
    <w:p w14:paraId="390C27FC" w14:textId="77777777" w:rsidR="00AA6EB8" w:rsidRDefault="002C163A">
      <w:pPr>
        <w:pStyle w:val="Heading1"/>
        <w:numPr>
          <w:ilvl w:val="0"/>
          <w:numId w:val="3"/>
        </w:numPr>
        <w:tabs>
          <w:tab w:val="left" w:pos="1461"/>
        </w:tabs>
        <w:spacing w:line="243" w:lineRule="exact"/>
        <w:ind w:left="1460"/>
        <w:rPr>
          <w:b w:val="0"/>
          <w:bCs w:val="0"/>
        </w:rPr>
      </w:pPr>
      <w:r>
        <w:rPr>
          <w:spacing w:val="-1"/>
        </w:rPr>
        <w:t>If</w:t>
      </w:r>
      <w:r>
        <w:rPr>
          <w:spacing w:val="-7"/>
        </w:rPr>
        <w:t xml:space="preserve"> </w:t>
      </w:r>
      <w:r>
        <w:rPr>
          <w:spacing w:val="-1"/>
        </w:rPr>
        <w:t>we</w:t>
      </w:r>
      <w:r>
        <w:rPr>
          <w:spacing w:val="-7"/>
        </w:rPr>
        <w:t xml:space="preserve"> </w:t>
      </w:r>
      <w:r>
        <w:t>participate</w:t>
      </w:r>
      <w:r>
        <w:rPr>
          <w:spacing w:val="-6"/>
        </w:rPr>
        <w:t xml:space="preserve"> </w:t>
      </w:r>
      <w:r>
        <w:t>in</w:t>
      </w:r>
      <w:r>
        <w:rPr>
          <w:spacing w:val="-8"/>
        </w:rPr>
        <w:t xml:space="preserve"> </w:t>
      </w:r>
      <w:r>
        <w:t>3CTN,</w:t>
      </w:r>
      <w:r>
        <w:rPr>
          <w:spacing w:val="-4"/>
        </w:rPr>
        <w:t xml:space="preserve"> </w:t>
      </w:r>
      <w:r>
        <w:rPr>
          <w:spacing w:val="-1"/>
        </w:rPr>
        <w:t>is</w:t>
      </w:r>
      <w:r>
        <w:rPr>
          <w:spacing w:val="-7"/>
        </w:rPr>
        <w:t xml:space="preserve"> </w:t>
      </w:r>
      <w:r>
        <w:t>EDGE</w:t>
      </w:r>
      <w:r>
        <w:rPr>
          <w:spacing w:val="-6"/>
        </w:rPr>
        <w:t xml:space="preserve"> </w:t>
      </w:r>
      <w:r>
        <w:t>mandatory?</w:t>
      </w:r>
    </w:p>
    <w:p w14:paraId="2266D1AE" w14:textId="77777777" w:rsidR="00AA6EB8" w:rsidRDefault="002C163A">
      <w:pPr>
        <w:pStyle w:val="BodyText"/>
        <w:ind w:right="187" w:firstLine="0"/>
      </w:pPr>
      <w:r>
        <w:rPr>
          <w:spacing w:val="-1"/>
        </w:rPr>
        <w:t>The</w:t>
      </w:r>
      <w:r>
        <w:rPr>
          <w:spacing w:val="-7"/>
        </w:rPr>
        <w:t xml:space="preserve"> </w:t>
      </w:r>
      <w:r>
        <w:t>use</w:t>
      </w:r>
      <w:r>
        <w:rPr>
          <w:spacing w:val="-5"/>
        </w:rPr>
        <w:t xml:space="preserve"> </w:t>
      </w:r>
      <w:r>
        <w:rPr>
          <w:spacing w:val="-1"/>
        </w:rPr>
        <w:t>of</w:t>
      </w:r>
      <w:r>
        <w:rPr>
          <w:spacing w:val="-4"/>
        </w:rPr>
        <w:t xml:space="preserve"> </w:t>
      </w:r>
      <w:r>
        <w:t>EDGE</w:t>
      </w:r>
      <w:r>
        <w:rPr>
          <w:spacing w:val="-7"/>
        </w:rPr>
        <w:t xml:space="preserve"> </w:t>
      </w:r>
      <w:r>
        <w:rPr>
          <w:spacing w:val="1"/>
        </w:rPr>
        <w:t>is</w:t>
      </w:r>
      <w:r>
        <w:rPr>
          <w:spacing w:val="-7"/>
        </w:rPr>
        <w:t xml:space="preserve"> </w:t>
      </w:r>
      <w:r>
        <w:t>not</w:t>
      </w:r>
      <w:r>
        <w:rPr>
          <w:spacing w:val="-1"/>
        </w:rPr>
        <w:t xml:space="preserve"> mandatory</w:t>
      </w:r>
      <w:r>
        <w:rPr>
          <w:spacing w:val="-7"/>
        </w:rPr>
        <w:t xml:space="preserve"> </w:t>
      </w:r>
      <w:r>
        <w:rPr>
          <w:spacing w:val="1"/>
        </w:rPr>
        <w:t>as</w:t>
      </w:r>
      <w:r>
        <w:rPr>
          <w:spacing w:val="-6"/>
        </w:rPr>
        <w:t xml:space="preserve"> </w:t>
      </w:r>
      <w:r>
        <w:rPr>
          <w:spacing w:val="1"/>
        </w:rPr>
        <w:t>it</w:t>
      </w:r>
      <w:r>
        <w:rPr>
          <w:spacing w:val="-5"/>
        </w:rPr>
        <w:t xml:space="preserve"> </w:t>
      </w:r>
      <w:r>
        <w:rPr>
          <w:spacing w:val="1"/>
        </w:rPr>
        <w:t>is</w:t>
      </w:r>
      <w:r>
        <w:rPr>
          <w:spacing w:val="-5"/>
        </w:rPr>
        <w:t xml:space="preserve"> </w:t>
      </w:r>
      <w:r>
        <w:rPr>
          <w:spacing w:val="-1"/>
        </w:rPr>
        <w:t>ultimately</w:t>
      </w:r>
      <w:r>
        <w:rPr>
          <w:spacing w:val="-7"/>
        </w:rPr>
        <w:t xml:space="preserve"> </w:t>
      </w:r>
      <w:r>
        <w:rPr>
          <w:spacing w:val="-1"/>
        </w:rPr>
        <w:t>your</w:t>
      </w:r>
      <w:r>
        <w:rPr>
          <w:spacing w:val="-4"/>
        </w:rPr>
        <w:t xml:space="preserve"> </w:t>
      </w:r>
      <w:r>
        <w:t>decision;</w:t>
      </w:r>
      <w:r>
        <w:rPr>
          <w:spacing w:val="-4"/>
        </w:rPr>
        <w:t xml:space="preserve"> </w:t>
      </w:r>
      <w:r>
        <w:rPr>
          <w:spacing w:val="-1"/>
        </w:rPr>
        <w:t>however</w:t>
      </w:r>
      <w:r>
        <w:rPr>
          <w:spacing w:val="-4"/>
        </w:rPr>
        <w:t xml:space="preserve"> </w:t>
      </w:r>
      <w:r>
        <w:rPr>
          <w:spacing w:val="1"/>
        </w:rPr>
        <w:t>we</w:t>
      </w:r>
      <w:r>
        <w:rPr>
          <w:spacing w:val="-6"/>
        </w:rPr>
        <w:t xml:space="preserve"> </w:t>
      </w:r>
      <w:r>
        <w:t>do</w:t>
      </w:r>
      <w:r>
        <w:rPr>
          <w:spacing w:val="-4"/>
        </w:rPr>
        <w:t xml:space="preserve"> </w:t>
      </w:r>
      <w:r>
        <w:t>hope</w:t>
      </w:r>
      <w:r>
        <w:rPr>
          <w:spacing w:val="66"/>
          <w:w w:val="99"/>
        </w:rPr>
        <w:t xml:space="preserve"> </w:t>
      </w:r>
      <w:r>
        <w:t>that</w:t>
      </w:r>
      <w:r>
        <w:rPr>
          <w:spacing w:val="-6"/>
        </w:rPr>
        <w:t xml:space="preserve"> </w:t>
      </w:r>
      <w:r>
        <w:t>many</w:t>
      </w:r>
      <w:r>
        <w:rPr>
          <w:spacing w:val="-6"/>
        </w:rPr>
        <w:t xml:space="preserve"> </w:t>
      </w:r>
      <w:r>
        <w:t>sites</w:t>
      </w:r>
      <w:r>
        <w:rPr>
          <w:spacing w:val="-6"/>
        </w:rPr>
        <w:t xml:space="preserve"> </w:t>
      </w:r>
      <w:r>
        <w:t>will</w:t>
      </w:r>
      <w:r>
        <w:rPr>
          <w:spacing w:val="-3"/>
        </w:rPr>
        <w:t xml:space="preserve"> </w:t>
      </w:r>
      <w:r>
        <w:rPr>
          <w:spacing w:val="-1"/>
        </w:rPr>
        <w:t>adopt</w:t>
      </w:r>
      <w:r>
        <w:rPr>
          <w:spacing w:val="-5"/>
        </w:rPr>
        <w:t xml:space="preserve"> </w:t>
      </w:r>
      <w:r>
        <w:t>EDGE,</w:t>
      </w:r>
      <w:r>
        <w:rPr>
          <w:spacing w:val="-6"/>
        </w:rPr>
        <w:t xml:space="preserve"> </w:t>
      </w:r>
      <w:r>
        <w:t>as</w:t>
      </w:r>
      <w:r>
        <w:rPr>
          <w:spacing w:val="-4"/>
        </w:rPr>
        <w:t xml:space="preserve"> </w:t>
      </w:r>
      <w:r>
        <w:t>use</w:t>
      </w:r>
      <w:r>
        <w:rPr>
          <w:spacing w:val="-5"/>
        </w:rPr>
        <w:t xml:space="preserve"> </w:t>
      </w:r>
      <w:r>
        <w:t>of</w:t>
      </w:r>
      <w:r>
        <w:rPr>
          <w:spacing w:val="-7"/>
        </w:rPr>
        <w:t xml:space="preserve"> </w:t>
      </w:r>
      <w:r>
        <w:t>the</w:t>
      </w:r>
      <w:r>
        <w:rPr>
          <w:spacing w:val="-5"/>
        </w:rPr>
        <w:t xml:space="preserve"> </w:t>
      </w:r>
      <w:r>
        <w:t>same</w:t>
      </w:r>
      <w:r>
        <w:rPr>
          <w:spacing w:val="-7"/>
        </w:rPr>
        <w:t xml:space="preserve"> </w:t>
      </w:r>
      <w:r>
        <w:t>system</w:t>
      </w:r>
      <w:r>
        <w:rPr>
          <w:spacing w:val="-3"/>
        </w:rPr>
        <w:t xml:space="preserve"> </w:t>
      </w:r>
      <w:r>
        <w:t>will</w:t>
      </w:r>
      <w:r>
        <w:rPr>
          <w:spacing w:val="-4"/>
        </w:rPr>
        <w:t xml:space="preserve"> </w:t>
      </w:r>
      <w:r>
        <w:t>make</w:t>
      </w:r>
      <w:r>
        <w:rPr>
          <w:spacing w:val="-5"/>
        </w:rPr>
        <w:t xml:space="preserve"> </w:t>
      </w:r>
      <w:r>
        <w:t>working</w:t>
      </w:r>
      <w:r>
        <w:rPr>
          <w:spacing w:val="-5"/>
        </w:rPr>
        <w:t xml:space="preserve"> </w:t>
      </w:r>
      <w:r>
        <w:rPr>
          <w:spacing w:val="-1"/>
        </w:rPr>
        <w:t>across</w:t>
      </w:r>
      <w:r>
        <w:rPr>
          <w:spacing w:val="34"/>
          <w:w w:val="99"/>
        </w:rPr>
        <w:t xml:space="preserve"> </w:t>
      </w:r>
      <w:r>
        <w:rPr>
          <w:spacing w:val="-1"/>
        </w:rPr>
        <w:t>Canada</w:t>
      </w:r>
      <w:r>
        <w:rPr>
          <w:spacing w:val="-8"/>
        </w:rPr>
        <w:t xml:space="preserve"> </w:t>
      </w:r>
      <w:r>
        <w:t>easier.</w:t>
      </w:r>
      <w:r>
        <w:rPr>
          <w:spacing w:val="-4"/>
        </w:rPr>
        <w:t xml:space="preserve"> </w:t>
      </w:r>
      <w:r>
        <w:t>We</w:t>
      </w:r>
      <w:r>
        <w:rPr>
          <w:spacing w:val="-8"/>
        </w:rPr>
        <w:t xml:space="preserve"> </w:t>
      </w:r>
      <w:r>
        <w:rPr>
          <w:spacing w:val="1"/>
        </w:rPr>
        <w:t>do</w:t>
      </w:r>
      <w:r>
        <w:rPr>
          <w:spacing w:val="-6"/>
        </w:rPr>
        <w:t xml:space="preserve"> </w:t>
      </w:r>
      <w:r>
        <w:rPr>
          <w:spacing w:val="-1"/>
        </w:rPr>
        <w:t>recommend</w:t>
      </w:r>
      <w:r>
        <w:rPr>
          <w:spacing w:val="-6"/>
        </w:rPr>
        <w:t xml:space="preserve"> </w:t>
      </w:r>
      <w:r>
        <w:t>people</w:t>
      </w:r>
      <w:r>
        <w:rPr>
          <w:spacing w:val="-8"/>
        </w:rPr>
        <w:t xml:space="preserve"> </w:t>
      </w:r>
      <w:r>
        <w:t>adopt</w:t>
      </w:r>
      <w:r>
        <w:rPr>
          <w:spacing w:val="-6"/>
        </w:rPr>
        <w:t xml:space="preserve"> </w:t>
      </w:r>
      <w:r>
        <w:t>a</w:t>
      </w:r>
      <w:r>
        <w:rPr>
          <w:spacing w:val="-7"/>
        </w:rPr>
        <w:t xml:space="preserve"> </w:t>
      </w:r>
      <w:r>
        <w:rPr>
          <w:spacing w:val="-1"/>
        </w:rPr>
        <w:t>formal</w:t>
      </w:r>
      <w:r>
        <w:rPr>
          <w:spacing w:val="-5"/>
        </w:rPr>
        <w:t xml:space="preserve"> </w:t>
      </w:r>
      <w:r>
        <w:rPr>
          <w:spacing w:val="-1"/>
        </w:rPr>
        <w:t>system</w:t>
      </w:r>
      <w:r>
        <w:rPr>
          <w:spacing w:val="-2"/>
        </w:rPr>
        <w:t xml:space="preserve"> </w:t>
      </w:r>
      <w:r>
        <w:t>beyond</w:t>
      </w:r>
      <w:r>
        <w:rPr>
          <w:spacing w:val="-6"/>
        </w:rPr>
        <w:t xml:space="preserve"> </w:t>
      </w:r>
      <w:r>
        <w:rPr>
          <w:spacing w:val="-1"/>
        </w:rPr>
        <w:t>Excel</w:t>
      </w:r>
      <w:r>
        <w:rPr>
          <w:spacing w:val="-5"/>
        </w:rPr>
        <w:t xml:space="preserve"> </w:t>
      </w:r>
      <w:r>
        <w:t>or</w:t>
      </w:r>
      <w:r>
        <w:rPr>
          <w:spacing w:val="-8"/>
        </w:rPr>
        <w:t xml:space="preserve"> </w:t>
      </w:r>
      <w:r>
        <w:t>paper-</w:t>
      </w:r>
      <w:r>
        <w:rPr>
          <w:spacing w:val="64"/>
          <w:w w:val="99"/>
        </w:rPr>
        <w:t xml:space="preserve"> </w:t>
      </w:r>
      <w:r>
        <w:rPr>
          <w:spacing w:val="-1"/>
        </w:rPr>
        <w:t>based</w:t>
      </w:r>
      <w:r>
        <w:rPr>
          <w:spacing w:val="-4"/>
        </w:rPr>
        <w:t xml:space="preserve"> </w:t>
      </w:r>
      <w:r>
        <w:t>systems.</w:t>
      </w:r>
      <w:r>
        <w:rPr>
          <w:spacing w:val="-4"/>
        </w:rPr>
        <w:t xml:space="preserve"> </w:t>
      </w:r>
      <w:r>
        <w:rPr>
          <w:spacing w:val="-2"/>
        </w:rPr>
        <w:t>If</w:t>
      </w:r>
      <w:r>
        <w:rPr>
          <w:spacing w:val="-4"/>
        </w:rPr>
        <w:t xml:space="preserve"> </w:t>
      </w:r>
      <w:r>
        <w:t>you</w:t>
      </w:r>
      <w:r>
        <w:rPr>
          <w:spacing w:val="-5"/>
        </w:rPr>
        <w:t xml:space="preserve"> </w:t>
      </w:r>
      <w:r>
        <w:t>choose</w:t>
      </w:r>
      <w:r>
        <w:rPr>
          <w:spacing w:val="-7"/>
        </w:rPr>
        <w:t xml:space="preserve"> </w:t>
      </w:r>
      <w:r>
        <w:t>not</w:t>
      </w:r>
      <w:r>
        <w:rPr>
          <w:spacing w:val="-5"/>
        </w:rPr>
        <w:t xml:space="preserve"> </w:t>
      </w:r>
      <w:r>
        <w:rPr>
          <w:spacing w:val="-1"/>
        </w:rPr>
        <w:t>to,</w:t>
      </w:r>
      <w:r>
        <w:rPr>
          <w:spacing w:val="-2"/>
        </w:rPr>
        <w:t xml:space="preserve"> </w:t>
      </w:r>
      <w:r>
        <w:t>you</w:t>
      </w:r>
      <w:r>
        <w:rPr>
          <w:spacing w:val="-5"/>
        </w:rPr>
        <w:t xml:space="preserve"> </w:t>
      </w:r>
      <w:r>
        <w:t>will</w:t>
      </w:r>
      <w:r>
        <w:rPr>
          <w:spacing w:val="-3"/>
        </w:rPr>
        <w:t xml:space="preserve"> </w:t>
      </w:r>
      <w:r>
        <w:rPr>
          <w:spacing w:val="-2"/>
        </w:rPr>
        <w:t>need</w:t>
      </w:r>
      <w:r>
        <w:rPr>
          <w:spacing w:val="-3"/>
        </w:rPr>
        <w:t xml:space="preserve"> </w:t>
      </w:r>
      <w:r>
        <w:t>to</w:t>
      </w:r>
      <w:r>
        <w:rPr>
          <w:spacing w:val="-7"/>
        </w:rPr>
        <w:t xml:space="preserve"> </w:t>
      </w:r>
      <w:r>
        <w:t>provide</w:t>
      </w:r>
      <w:r>
        <w:rPr>
          <w:spacing w:val="-7"/>
        </w:rPr>
        <w:t xml:space="preserve"> </w:t>
      </w:r>
      <w:r>
        <w:t>3CTN</w:t>
      </w:r>
      <w:r>
        <w:rPr>
          <w:spacing w:val="-4"/>
        </w:rPr>
        <w:t xml:space="preserve"> </w:t>
      </w:r>
      <w:r>
        <w:rPr>
          <w:spacing w:val="-1"/>
        </w:rPr>
        <w:t>with</w:t>
      </w:r>
      <w:r>
        <w:rPr>
          <w:spacing w:val="-3"/>
        </w:rPr>
        <w:t xml:space="preserve"> </w:t>
      </w:r>
      <w:r>
        <w:t>any</w:t>
      </w:r>
      <w:r>
        <w:rPr>
          <w:spacing w:val="-6"/>
        </w:rPr>
        <w:t xml:space="preserve"> </w:t>
      </w:r>
      <w:r>
        <w:rPr>
          <w:spacing w:val="-1"/>
        </w:rPr>
        <w:t>required</w:t>
      </w:r>
      <w:r>
        <w:rPr>
          <w:spacing w:val="55"/>
          <w:w w:val="99"/>
        </w:rPr>
        <w:t xml:space="preserve"> </w:t>
      </w:r>
      <w:r>
        <w:t>information</w:t>
      </w:r>
      <w:r>
        <w:rPr>
          <w:spacing w:val="-7"/>
        </w:rPr>
        <w:t xml:space="preserve"> </w:t>
      </w:r>
      <w:r>
        <w:t>which</w:t>
      </w:r>
      <w:r>
        <w:rPr>
          <w:spacing w:val="-7"/>
        </w:rPr>
        <w:t xml:space="preserve"> </w:t>
      </w:r>
      <w:r>
        <w:rPr>
          <w:spacing w:val="-1"/>
        </w:rPr>
        <w:t>will</w:t>
      </w:r>
      <w:r>
        <w:rPr>
          <w:spacing w:val="-5"/>
        </w:rPr>
        <w:t xml:space="preserve"> </w:t>
      </w:r>
      <w:r>
        <w:rPr>
          <w:spacing w:val="-1"/>
        </w:rPr>
        <w:t>subsequently</w:t>
      </w:r>
      <w:r>
        <w:rPr>
          <w:spacing w:val="-8"/>
        </w:rPr>
        <w:t xml:space="preserve"> </w:t>
      </w:r>
      <w:r>
        <w:t>be</w:t>
      </w:r>
      <w:r>
        <w:rPr>
          <w:spacing w:val="-8"/>
        </w:rPr>
        <w:t xml:space="preserve"> </w:t>
      </w:r>
      <w:r>
        <w:t>uploaded</w:t>
      </w:r>
      <w:r>
        <w:rPr>
          <w:spacing w:val="-7"/>
        </w:rPr>
        <w:t xml:space="preserve"> </w:t>
      </w:r>
      <w:r>
        <w:t>to</w:t>
      </w:r>
      <w:r>
        <w:rPr>
          <w:spacing w:val="-7"/>
        </w:rPr>
        <w:t xml:space="preserve"> </w:t>
      </w:r>
      <w:r>
        <w:t>the</w:t>
      </w:r>
      <w:r>
        <w:rPr>
          <w:spacing w:val="-9"/>
        </w:rPr>
        <w:t xml:space="preserve"> </w:t>
      </w:r>
      <w:r>
        <w:t>3CTN</w:t>
      </w:r>
      <w:r>
        <w:rPr>
          <w:spacing w:val="-6"/>
        </w:rPr>
        <w:t xml:space="preserve"> </w:t>
      </w:r>
      <w:r>
        <w:t>EDGE</w:t>
      </w:r>
      <w:r>
        <w:rPr>
          <w:spacing w:val="-7"/>
        </w:rPr>
        <w:t xml:space="preserve"> </w:t>
      </w:r>
      <w:r>
        <w:rPr>
          <w:spacing w:val="-1"/>
        </w:rPr>
        <w:t>system.</w:t>
      </w:r>
    </w:p>
    <w:p w14:paraId="5D86BF99" w14:textId="77777777" w:rsidR="00AA6EB8" w:rsidRDefault="00AA6EB8">
      <w:pPr>
        <w:spacing w:before="2"/>
        <w:rPr>
          <w:rFonts w:ascii="Verdana" w:eastAsia="Verdana" w:hAnsi="Verdana" w:cs="Verdana"/>
          <w:sz w:val="20"/>
          <w:szCs w:val="20"/>
        </w:rPr>
      </w:pPr>
    </w:p>
    <w:p w14:paraId="1571440D" w14:textId="54AC74A9" w:rsidR="00AA6EB8" w:rsidRDefault="002C163A">
      <w:pPr>
        <w:pStyle w:val="Heading1"/>
        <w:numPr>
          <w:ilvl w:val="0"/>
          <w:numId w:val="3"/>
        </w:numPr>
        <w:tabs>
          <w:tab w:val="left" w:pos="1461"/>
        </w:tabs>
        <w:ind w:left="1460" w:right="1286"/>
        <w:rPr>
          <w:b w:val="0"/>
          <w:bCs w:val="0"/>
        </w:rPr>
      </w:pPr>
      <w:r>
        <w:rPr>
          <w:spacing w:val="-1"/>
        </w:rPr>
        <w:t>What</w:t>
      </w:r>
      <w:r>
        <w:rPr>
          <w:spacing w:val="-6"/>
        </w:rPr>
        <w:t xml:space="preserve"> </w:t>
      </w:r>
      <w:r>
        <w:t>are</w:t>
      </w:r>
      <w:r>
        <w:rPr>
          <w:spacing w:val="-8"/>
        </w:rPr>
        <w:t xml:space="preserve"> </w:t>
      </w:r>
      <w:r>
        <w:t>the</w:t>
      </w:r>
      <w:r>
        <w:rPr>
          <w:spacing w:val="-7"/>
        </w:rPr>
        <w:t xml:space="preserve"> </w:t>
      </w:r>
      <w:r>
        <w:rPr>
          <w:spacing w:val="-1"/>
        </w:rPr>
        <w:t>benefits</w:t>
      </w:r>
      <w:r>
        <w:rPr>
          <w:spacing w:val="-6"/>
        </w:rPr>
        <w:t xml:space="preserve"> </w:t>
      </w:r>
      <w:r>
        <w:t>of</w:t>
      </w:r>
      <w:r>
        <w:rPr>
          <w:spacing w:val="-6"/>
        </w:rPr>
        <w:t xml:space="preserve"> </w:t>
      </w:r>
      <w:r>
        <w:t>having</w:t>
      </w:r>
      <w:r>
        <w:rPr>
          <w:spacing w:val="-6"/>
        </w:rPr>
        <w:t xml:space="preserve"> </w:t>
      </w:r>
      <w:r>
        <w:t>EDGE</w:t>
      </w:r>
      <w:r>
        <w:rPr>
          <w:spacing w:val="-4"/>
        </w:rPr>
        <w:t xml:space="preserve"> </w:t>
      </w:r>
      <w:r>
        <w:rPr>
          <w:spacing w:val="-1"/>
        </w:rPr>
        <w:t>at</w:t>
      </w:r>
      <w:r>
        <w:rPr>
          <w:spacing w:val="-6"/>
        </w:rPr>
        <w:t xml:space="preserve"> </w:t>
      </w:r>
      <w:r>
        <w:rPr>
          <w:spacing w:val="-1"/>
        </w:rPr>
        <w:t>network</w:t>
      </w:r>
      <w:r>
        <w:rPr>
          <w:spacing w:val="-5"/>
        </w:rPr>
        <w:t xml:space="preserve"> </w:t>
      </w:r>
      <w:r>
        <w:rPr>
          <w:spacing w:val="-1"/>
        </w:rPr>
        <w:t>institution</w:t>
      </w:r>
      <w:r>
        <w:rPr>
          <w:spacing w:val="-7"/>
        </w:rPr>
        <w:t xml:space="preserve"> </w:t>
      </w:r>
      <w:r>
        <w:t>and</w:t>
      </w:r>
      <w:r>
        <w:rPr>
          <w:spacing w:val="-6"/>
        </w:rPr>
        <w:t xml:space="preserve"> </w:t>
      </w:r>
      <w:r>
        <w:rPr>
          <w:spacing w:val="-1"/>
        </w:rPr>
        <w:t>sites</w:t>
      </w:r>
      <w:r>
        <w:rPr>
          <w:spacing w:val="55"/>
          <w:w w:val="99"/>
        </w:rPr>
        <w:t xml:space="preserve"> </w:t>
      </w:r>
      <w:r>
        <w:rPr>
          <w:spacing w:val="-1"/>
        </w:rPr>
        <w:t>At</w:t>
      </w:r>
      <w:r>
        <w:rPr>
          <w:spacing w:val="-13"/>
        </w:rPr>
        <w:t xml:space="preserve"> </w:t>
      </w:r>
      <w:r>
        <w:rPr>
          <w:spacing w:val="-1"/>
        </w:rPr>
        <w:t>Network</w:t>
      </w:r>
      <w:r>
        <w:rPr>
          <w:spacing w:val="-13"/>
        </w:rPr>
        <w:t xml:space="preserve"> </w:t>
      </w:r>
      <w:r>
        <w:rPr>
          <w:spacing w:val="-1"/>
        </w:rPr>
        <w:t>Institution/Province</w:t>
      </w:r>
      <w:r>
        <w:rPr>
          <w:spacing w:val="-13"/>
        </w:rPr>
        <w:t xml:space="preserve"> </w:t>
      </w:r>
      <w:r w:rsidR="0090443E">
        <w:rPr>
          <w:spacing w:val="-1"/>
        </w:rPr>
        <w:t>Level?</w:t>
      </w:r>
    </w:p>
    <w:p w14:paraId="354C56AE" w14:textId="77777777" w:rsidR="00AA6EB8" w:rsidRDefault="002C163A">
      <w:pPr>
        <w:pStyle w:val="BodyText"/>
        <w:numPr>
          <w:ilvl w:val="0"/>
          <w:numId w:val="2"/>
        </w:numPr>
        <w:tabs>
          <w:tab w:val="left" w:pos="1814"/>
        </w:tabs>
        <w:spacing w:line="243" w:lineRule="exact"/>
        <w:ind w:hanging="355"/>
      </w:pPr>
      <w:r>
        <w:t>Facilitate</w:t>
      </w:r>
      <w:r>
        <w:rPr>
          <w:spacing w:val="-12"/>
        </w:rPr>
        <w:t xml:space="preserve"> </w:t>
      </w:r>
      <w:r>
        <w:t>and</w:t>
      </w:r>
      <w:r>
        <w:rPr>
          <w:spacing w:val="-9"/>
        </w:rPr>
        <w:t xml:space="preserve"> </w:t>
      </w:r>
      <w:r>
        <w:t>promote</w:t>
      </w:r>
      <w:r>
        <w:rPr>
          <w:spacing w:val="-11"/>
        </w:rPr>
        <w:t xml:space="preserve"> </w:t>
      </w:r>
      <w:r>
        <w:t>a</w:t>
      </w:r>
      <w:r>
        <w:rPr>
          <w:spacing w:val="-7"/>
        </w:rPr>
        <w:t xml:space="preserve"> </w:t>
      </w:r>
      <w:r>
        <w:t>collaborative</w:t>
      </w:r>
      <w:r>
        <w:rPr>
          <w:spacing w:val="-11"/>
        </w:rPr>
        <w:t xml:space="preserve"> </w:t>
      </w:r>
      <w:r>
        <w:t>research</w:t>
      </w:r>
      <w:r>
        <w:rPr>
          <w:spacing w:val="-9"/>
        </w:rPr>
        <w:t xml:space="preserve"> </w:t>
      </w:r>
      <w:r>
        <w:t>environment</w:t>
      </w:r>
    </w:p>
    <w:p w14:paraId="4CA60E47" w14:textId="77777777" w:rsidR="00AA6EB8" w:rsidRDefault="002C163A">
      <w:pPr>
        <w:pStyle w:val="BodyText"/>
        <w:numPr>
          <w:ilvl w:val="0"/>
          <w:numId w:val="2"/>
        </w:numPr>
        <w:tabs>
          <w:tab w:val="left" w:pos="1814"/>
        </w:tabs>
        <w:spacing w:before="1" w:line="243" w:lineRule="exact"/>
        <w:ind w:hanging="355"/>
      </w:pPr>
      <w:r>
        <w:rPr>
          <w:spacing w:val="-1"/>
        </w:rPr>
        <w:t>Support</w:t>
      </w:r>
      <w:r>
        <w:rPr>
          <w:spacing w:val="-8"/>
        </w:rPr>
        <w:t xml:space="preserve"> </w:t>
      </w:r>
      <w:r>
        <w:t>and</w:t>
      </w:r>
      <w:r>
        <w:rPr>
          <w:spacing w:val="-7"/>
        </w:rPr>
        <w:t xml:space="preserve"> </w:t>
      </w:r>
      <w:r>
        <w:t>promote</w:t>
      </w:r>
      <w:r>
        <w:rPr>
          <w:spacing w:val="-9"/>
        </w:rPr>
        <w:t xml:space="preserve"> </w:t>
      </w:r>
      <w:r>
        <w:t>best</w:t>
      </w:r>
      <w:r>
        <w:rPr>
          <w:spacing w:val="-9"/>
        </w:rPr>
        <w:t xml:space="preserve"> </w:t>
      </w:r>
      <w:r>
        <w:t>practices</w:t>
      </w:r>
      <w:r>
        <w:rPr>
          <w:spacing w:val="-6"/>
        </w:rPr>
        <w:t xml:space="preserve"> </w:t>
      </w:r>
      <w:r>
        <w:t>within</w:t>
      </w:r>
      <w:r>
        <w:rPr>
          <w:spacing w:val="-7"/>
        </w:rPr>
        <w:t xml:space="preserve"> </w:t>
      </w:r>
      <w:r>
        <w:t>the</w:t>
      </w:r>
      <w:r>
        <w:rPr>
          <w:spacing w:val="-9"/>
        </w:rPr>
        <w:t xml:space="preserve"> </w:t>
      </w:r>
      <w:r>
        <w:rPr>
          <w:spacing w:val="-1"/>
        </w:rPr>
        <w:t>clinical</w:t>
      </w:r>
      <w:r>
        <w:rPr>
          <w:spacing w:val="-6"/>
        </w:rPr>
        <w:t xml:space="preserve"> </w:t>
      </w:r>
      <w:r>
        <w:rPr>
          <w:spacing w:val="-1"/>
        </w:rPr>
        <w:t>research</w:t>
      </w:r>
      <w:r>
        <w:rPr>
          <w:spacing w:val="-8"/>
        </w:rPr>
        <w:t xml:space="preserve"> </w:t>
      </w:r>
      <w:r>
        <w:t>process</w:t>
      </w:r>
    </w:p>
    <w:p w14:paraId="197E950F" w14:textId="77777777" w:rsidR="00AA6EB8" w:rsidRDefault="002C163A">
      <w:pPr>
        <w:pStyle w:val="BodyText"/>
        <w:numPr>
          <w:ilvl w:val="0"/>
          <w:numId w:val="2"/>
        </w:numPr>
        <w:tabs>
          <w:tab w:val="left" w:pos="1814"/>
        </w:tabs>
        <w:spacing w:line="242" w:lineRule="exact"/>
        <w:ind w:hanging="355"/>
      </w:pPr>
      <w:r>
        <w:t>Streamline</w:t>
      </w:r>
      <w:r>
        <w:rPr>
          <w:spacing w:val="-18"/>
        </w:rPr>
        <w:t xml:space="preserve"> </w:t>
      </w:r>
      <w:r>
        <w:rPr>
          <w:spacing w:val="-1"/>
        </w:rPr>
        <w:t>regulatory</w:t>
      </w:r>
      <w:r>
        <w:rPr>
          <w:spacing w:val="-18"/>
        </w:rPr>
        <w:t xml:space="preserve"> </w:t>
      </w:r>
      <w:r>
        <w:t>processes</w:t>
      </w:r>
    </w:p>
    <w:p w14:paraId="28291D11" w14:textId="77777777" w:rsidR="00AA6EB8" w:rsidRDefault="002C163A">
      <w:pPr>
        <w:pStyle w:val="BodyText"/>
        <w:numPr>
          <w:ilvl w:val="0"/>
          <w:numId w:val="2"/>
        </w:numPr>
        <w:tabs>
          <w:tab w:val="left" w:pos="1821"/>
        </w:tabs>
        <w:spacing w:line="243" w:lineRule="exact"/>
        <w:ind w:left="1820" w:hanging="360"/>
      </w:pPr>
      <w:r>
        <w:rPr>
          <w:spacing w:val="-1"/>
        </w:rPr>
        <w:t>Reduce</w:t>
      </w:r>
      <w:r>
        <w:rPr>
          <w:spacing w:val="-7"/>
        </w:rPr>
        <w:t xml:space="preserve"> </w:t>
      </w:r>
      <w:r>
        <w:t>the</w:t>
      </w:r>
      <w:r>
        <w:rPr>
          <w:spacing w:val="-8"/>
        </w:rPr>
        <w:t xml:space="preserve"> </w:t>
      </w:r>
      <w:r>
        <w:t>burden</w:t>
      </w:r>
      <w:r>
        <w:rPr>
          <w:spacing w:val="-5"/>
        </w:rPr>
        <w:t xml:space="preserve"> </w:t>
      </w:r>
      <w:r>
        <w:rPr>
          <w:spacing w:val="-1"/>
        </w:rPr>
        <w:t>of</w:t>
      </w:r>
      <w:r>
        <w:rPr>
          <w:spacing w:val="-5"/>
        </w:rPr>
        <w:t xml:space="preserve"> </w:t>
      </w:r>
      <w:r>
        <w:t>reporting</w:t>
      </w:r>
      <w:r>
        <w:rPr>
          <w:spacing w:val="-5"/>
        </w:rPr>
        <w:t xml:space="preserve"> </w:t>
      </w:r>
      <w:r>
        <w:t>recruitment</w:t>
      </w:r>
      <w:r>
        <w:rPr>
          <w:spacing w:val="-7"/>
        </w:rPr>
        <w:t xml:space="preserve"> </w:t>
      </w:r>
      <w:r>
        <w:t>data</w:t>
      </w:r>
      <w:r>
        <w:rPr>
          <w:spacing w:val="-7"/>
        </w:rPr>
        <w:t xml:space="preserve"> </w:t>
      </w:r>
      <w:r>
        <w:rPr>
          <w:spacing w:val="-1"/>
        </w:rPr>
        <w:t>on</w:t>
      </w:r>
      <w:r>
        <w:rPr>
          <w:spacing w:val="-7"/>
        </w:rPr>
        <w:t xml:space="preserve"> </w:t>
      </w:r>
      <w:r>
        <w:rPr>
          <w:spacing w:val="-1"/>
        </w:rPr>
        <w:t>sites</w:t>
      </w:r>
    </w:p>
    <w:p w14:paraId="4C4CECFE" w14:textId="77777777" w:rsidR="00AA6EB8" w:rsidRDefault="002C163A">
      <w:pPr>
        <w:pStyle w:val="BodyText"/>
        <w:numPr>
          <w:ilvl w:val="0"/>
          <w:numId w:val="2"/>
        </w:numPr>
        <w:tabs>
          <w:tab w:val="left" w:pos="1814"/>
        </w:tabs>
        <w:spacing w:before="1"/>
        <w:ind w:right="366" w:hanging="355"/>
      </w:pPr>
      <w:r>
        <w:rPr>
          <w:spacing w:val="-1"/>
        </w:rPr>
        <w:t>Convenient</w:t>
      </w:r>
      <w:r>
        <w:rPr>
          <w:spacing w:val="-7"/>
        </w:rPr>
        <w:t xml:space="preserve"> </w:t>
      </w:r>
      <w:r>
        <w:t>and</w:t>
      </w:r>
      <w:r>
        <w:rPr>
          <w:spacing w:val="-6"/>
        </w:rPr>
        <w:t xml:space="preserve"> </w:t>
      </w:r>
      <w:r>
        <w:t>efficient:</w:t>
      </w:r>
      <w:r>
        <w:rPr>
          <w:spacing w:val="-5"/>
        </w:rPr>
        <w:t xml:space="preserve"> </w:t>
      </w:r>
      <w:r>
        <w:rPr>
          <w:spacing w:val="-1"/>
        </w:rPr>
        <w:t>Every</w:t>
      </w:r>
      <w:r>
        <w:rPr>
          <w:spacing w:val="-8"/>
        </w:rPr>
        <w:t xml:space="preserve"> </w:t>
      </w:r>
      <w:r>
        <w:t>centre</w:t>
      </w:r>
      <w:r>
        <w:rPr>
          <w:spacing w:val="-8"/>
        </w:rPr>
        <w:t xml:space="preserve"> </w:t>
      </w:r>
      <w:r>
        <w:rPr>
          <w:spacing w:val="1"/>
        </w:rPr>
        <w:t>in</w:t>
      </w:r>
      <w:r>
        <w:rPr>
          <w:spacing w:val="-6"/>
        </w:rPr>
        <w:t xml:space="preserve"> </w:t>
      </w:r>
      <w:r>
        <w:t>the</w:t>
      </w:r>
      <w:r>
        <w:rPr>
          <w:spacing w:val="-8"/>
        </w:rPr>
        <w:t xml:space="preserve"> </w:t>
      </w:r>
      <w:r>
        <w:t>province</w:t>
      </w:r>
      <w:r>
        <w:rPr>
          <w:spacing w:val="-8"/>
        </w:rPr>
        <w:t xml:space="preserve"> </w:t>
      </w:r>
      <w:r>
        <w:t>or</w:t>
      </w:r>
      <w:r>
        <w:rPr>
          <w:spacing w:val="-6"/>
        </w:rPr>
        <w:t xml:space="preserve"> </w:t>
      </w:r>
      <w:r>
        <w:t>network</w:t>
      </w:r>
      <w:r>
        <w:rPr>
          <w:spacing w:val="-5"/>
        </w:rPr>
        <w:t xml:space="preserve"> </w:t>
      </w:r>
      <w:r>
        <w:t>institution</w:t>
      </w:r>
      <w:r>
        <w:rPr>
          <w:spacing w:val="-7"/>
        </w:rPr>
        <w:t xml:space="preserve"> </w:t>
      </w:r>
      <w:r>
        <w:rPr>
          <w:spacing w:val="-1"/>
        </w:rPr>
        <w:t>will</w:t>
      </w:r>
      <w:r>
        <w:rPr>
          <w:spacing w:val="-4"/>
        </w:rPr>
        <w:t xml:space="preserve"> </w:t>
      </w:r>
      <w:r>
        <w:t>go</w:t>
      </w:r>
      <w:r>
        <w:rPr>
          <w:spacing w:val="38"/>
          <w:w w:val="99"/>
        </w:rPr>
        <w:t xml:space="preserve"> </w:t>
      </w:r>
      <w:r>
        <w:t>into</w:t>
      </w:r>
      <w:r>
        <w:rPr>
          <w:spacing w:val="-8"/>
        </w:rPr>
        <w:t xml:space="preserve"> </w:t>
      </w:r>
      <w:r>
        <w:t>the</w:t>
      </w:r>
      <w:r>
        <w:rPr>
          <w:spacing w:val="-7"/>
        </w:rPr>
        <w:t xml:space="preserve"> </w:t>
      </w:r>
      <w:r>
        <w:t>same</w:t>
      </w:r>
      <w:r>
        <w:rPr>
          <w:spacing w:val="-6"/>
        </w:rPr>
        <w:t xml:space="preserve"> </w:t>
      </w:r>
      <w:r>
        <w:t>system,</w:t>
      </w:r>
      <w:r>
        <w:rPr>
          <w:spacing w:val="-3"/>
        </w:rPr>
        <w:t xml:space="preserve"> </w:t>
      </w:r>
      <w:r>
        <w:t>which</w:t>
      </w:r>
      <w:r>
        <w:rPr>
          <w:spacing w:val="-7"/>
        </w:rPr>
        <w:t xml:space="preserve"> </w:t>
      </w:r>
      <w:r>
        <w:rPr>
          <w:spacing w:val="-1"/>
        </w:rPr>
        <w:t>will</w:t>
      </w:r>
      <w:r>
        <w:rPr>
          <w:spacing w:val="-3"/>
        </w:rPr>
        <w:t xml:space="preserve"> </w:t>
      </w:r>
      <w:r>
        <w:rPr>
          <w:spacing w:val="-1"/>
        </w:rPr>
        <w:t>allow</w:t>
      </w:r>
      <w:r>
        <w:rPr>
          <w:spacing w:val="-7"/>
        </w:rPr>
        <w:t xml:space="preserve"> </w:t>
      </w:r>
      <w:r>
        <w:t>centres</w:t>
      </w:r>
      <w:r>
        <w:rPr>
          <w:spacing w:val="-5"/>
        </w:rPr>
        <w:t xml:space="preserve"> </w:t>
      </w:r>
      <w:r>
        <w:t>to</w:t>
      </w:r>
      <w:r>
        <w:rPr>
          <w:spacing w:val="-5"/>
        </w:rPr>
        <w:t xml:space="preserve"> </w:t>
      </w:r>
      <w:r>
        <w:t>view</w:t>
      </w:r>
      <w:r>
        <w:rPr>
          <w:spacing w:val="-6"/>
        </w:rPr>
        <w:t xml:space="preserve"> </w:t>
      </w:r>
      <w:r>
        <w:t>available</w:t>
      </w:r>
      <w:r>
        <w:rPr>
          <w:spacing w:val="-7"/>
        </w:rPr>
        <w:t xml:space="preserve"> </w:t>
      </w:r>
      <w:r>
        <w:t>trials</w:t>
      </w:r>
      <w:r>
        <w:rPr>
          <w:spacing w:val="-6"/>
        </w:rPr>
        <w:t xml:space="preserve"> </w:t>
      </w:r>
      <w:r>
        <w:rPr>
          <w:spacing w:val="-1"/>
        </w:rPr>
        <w:t>across</w:t>
      </w:r>
      <w:r>
        <w:rPr>
          <w:spacing w:val="-6"/>
        </w:rPr>
        <w:t xml:space="preserve"> </w:t>
      </w:r>
      <w:r>
        <w:t>all</w:t>
      </w:r>
      <w:r>
        <w:rPr>
          <w:spacing w:val="36"/>
          <w:w w:val="99"/>
        </w:rPr>
        <w:t xml:space="preserve"> </w:t>
      </w:r>
      <w:r>
        <w:t>centres.</w:t>
      </w:r>
      <w:r>
        <w:rPr>
          <w:spacing w:val="-8"/>
        </w:rPr>
        <w:t xml:space="preserve"> </w:t>
      </w:r>
      <w:r>
        <w:t>A</w:t>
      </w:r>
      <w:r>
        <w:rPr>
          <w:spacing w:val="-6"/>
        </w:rPr>
        <w:t xml:space="preserve"> </w:t>
      </w:r>
      <w:r>
        <w:t>decision</w:t>
      </w:r>
      <w:r>
        <w:rPr>
          <w:spacing w:val="-5"/>
        </w:rPr>
        <w:t xml:space="preserve"> </w:t>
      </w:r>
      <w:r>
        <w:rPr>
          <w:spacing w:val="-1"/>
        </w:rPr>
        <w:t>can</w:t>
      </w:r>
      <w:r>
        <w:rPr>
          <w:spacing w:val="-3"/>
        </w:rPr>
        <w:t xml:space="preserve"> </w:t>
      </w:r>
      <w:r>
        <w:rPr>
          <w:spacing w:val="-1"/>
        </w:rPr>
        <w:t>then</w:t>
      </w:r>
      <w:r>
        <w:rPr>
          <w:spacing w:val="-5"/>
        </w:rPr>
        <w:t xml:space="preserve"> </w:t>
      </w:r>
      <w:r>
        <w:t>be</w:t>
      </w:r>
      <w:r>
        <w:rPr>
          <w:spacing w:val="-7"/>
        </w:rPr>
        <w:t xml:space="preserve"> </w:t>
      </w:r>
      <w:r>
        <w:t>made</w:t>
      </w:r>
      <w:r>
        <w:rPr>
          <w:spacing w:val="-7"/>
        </w:rPr>
        <w:t xml:space="preserve"> </w:t>
      </w:r>
      <w:r>
        <w:rPr>
          <w:spacing w:val="1"/>
        </w:rPr>
        <w:t>to</w:t>
      </w:r>
      <w:r>
        <w:rPr>
          <w:spacing w:val="-7"/>
        </w:rPr>
        <w:t xml:space="preserve"> </w:t>
      </w:r>
      <w:r>
        <w:t>cross-refer</w:t>
      </w:r>
      <w:r>
        <w:rPr>
          <w:spacing w:val="-7"/>
        </w:rPr>
        <w:t xml:space="preserve"> </w:t>
      </w:r>
      <w:r>
        <w:t>patients</w:t>
      </w:r>
      <w:r>
        <w:rPr>
          <w:spacing w:val="-4"/>
        </w:rPr>
        <w:t xml:space="preserve"> </w:t>
      </w:r>
      <w:r>
        <w:rPr>
          <w:spacing w:val="-1"/>
        </w:rPr>
        <w:t>or</w:t>
      </w:r>
      <w:r>
        <w:rPr>
          <w:spacing w:val="-5"/>
        </w:rPr>
        <w:t xml:space="preserve"> </w:t>
      </w:r>
      <w:r>
        <w:t>to</w:t>
      </w:r>
      <w:r>
        <w:rPr>
          <w:spacing w:val="-4"/>
        </w:rPr>
        <w:t xml:space="preserve"> </w:t>
      </w:r>
      <w:r>
        <w:rPr>
          <w:spacing w:val="-1"/>
        </w:rPr>
        <w:t>open</w:t>
      </w:r>
      <w:r>
        <w:rPr>
          <w:spacing w:val="-2"/>
        </w:rPr>
        <w:t xml:space="preserve"> </w:t>
      </w:r>
      <w:r>
        <w:t>a</w:t>
      </w:r>
      <w:r>
        <w:rPr>
          <w:spacing w:val="-7"/>
        </w:rPr>
        <w:t xml:space="preserve"> </w:t>
      </w:r>
      <w:r>
        <w:rPr>
          <w:spacing w:val="-1"/>
        </w:rPr>
        <w:t>desired</w:t>
      </w:r>
      <w:r>
        <w:rPr>
          <w:spacing w:val="42"/>
          <w:w w:val="99"/>
        </w:rPr>
        <w:t xml:space="preserve"> </w:t>
      </w:r>
      <w:r>
        <w:rPr>
          <w:spacing w:val="-1"/>
        </w:rPr>
        <w:t>trial</w:t>
      </w:r>
      <w:r>
        <w:rPr>
          <w:spacing w:val="-3"/>
        </w:rPr>
        <w:t xml:space="preserve"> </w:t>
      </w:r>
      <w:r>
        <w:t>at</w:t>
      </w:r>
      <w:r>
        <w:rPr>
          <w:spacing w:val="-6"/>
        </w:rPr>
        <w:t xml:space="preserve"> </w:t>
      </w:r>
      <w:r>
        <w:t>a</w:t>
      </w:r>
      <w:r>
        <w:rPr>
          <w:spacing w:val="-5"/>
        </w:rPr>
        <w:t xml:space="preserve"> </w:t>
      </w:r>
      <w:r>
        <w:rPr>
          <w:spacing w:val="-1"/>
        </w:rPr>
        <w:t>second</w:t>
      </w:r>
      <w:r>
        <w:rPr>
          <w:spacing w:val="-5"/>
        </w:rPr>
        <w:t xml:space="preserve"> </w:t>
      </w:r>
      <w:r>
        <w:t>site.</w:t>
      </w:r>
    </w:p>
    <w:p w14:paraId="3E2CA19E" w14:textId="77777777" w:rsidR="00AA6EB8" w:rsidRDefault="002C163A">
      <w:pPr>
        <w:pStyle w:val="BodyText"/>
        <w:numPr>
          <w:ilvl w:val="0"/>
          <w:numId w:val="2"/>
        </w:numPr>
        <w:tabs>
          <w:tab w:val="left" w:pos="1814"/>
        </w:tabs>
        <w:spacing w:before="1"/>
        <w:ind w:right="270" w:hanging="355"/>
      </w:pPr>
      <w:r>
        <w:t>Capabilities</w:t>
      </w:r>
      <w:r>
        <w:rPr>
          <w:spacing w:val="-9"/>
        </w:rPr>
        <w:t xml:space="preserve"> </w:t>
      </w:r>
      <w:r>
        <w:rPr>
          <w:spacing w:val="-1"/>
        </w:rPr>
        <w:t>of</w:t>
      </w:r>
      <w:r>
        <w:rPr>
          <w:spacing w:val="-8"/>
        </w:rPr>
        <w:t xml:space="preserve"> </w:t>
      </w:r>
      <w:r>
        <w:t>tracking</w:t>
      </w:r>
      <w:r>
        <w:rPr>
          <w:spacing w:val="-6"/>
        </w:rPr>
        <w:t xml:space="preserve"> </w:t>
      </w:r>
      <w:r>
        <w:t>metrics</w:t>
      </w:r>
      <w:r>
        <w:rPr>
          <w:spacing w:val="-6"/>
        </w:rPr>
        <w:t xml:space="preserve"> </w:t>
      </w:r>
      <w:r>
        <w:rPr>
          <w:spacing w:val="-1"/>
        </w:rPr>
        <w:t>on</w:t>
      </w:r>
      <w:r>
        <w:rPr>
          <w:spacing w:val="-6"/>
        </w:rPr>
        <w:t xml:space="preserve"> </w:t>
      </w:r>
      <w:r>
        <w:t>individual</w:t>
      </w:r>
      <w:r>
        <w:rPr>
          <w:spacing w:val="-5"/>
        </w:rPr>
        <w:t xml:space="preserve"> </w:t>
      </w:r>
      <w:r>
        <w:rPr>
          <w:spacing w:val="-1"/>
        </w:rPr>
        <w:t>trials</w:t>
      </w:r>
      <w:r>
        <w:rPr>
          <w:spacing w:val="-8"/>
        </w:rPr>
        <w:t xml:space="preserve"> </w:t>
      </w:r>
      <w:r>
        <w:t>to</w:t>
      </w:r>
      <w:r>
        <w:rPr>
          <w:spacing w:val="-3"/>
        </w:rPr>
        <w:t xml:space="preserve"> </w:t>
      </w:r>
      <w:r>
        <w:t>create</w:t>
      </w:r>
      <w:r>
        <w:rPr>
          <w:spacing w:val="-8"/>
        </w:rPr>
        <w:t xml:space="preserve"> </w:t>
      </w:r>
      <w:r>
        <w:rPr>
          <w:spacing w:val="-1"/>
        </w:rPr>
        <w:t>tailored</w:t>
      </w:r>
      <w:r>
        <w:rPr>
          <w:spacing w:val="-5"/>
        </w:rPr>
        <w:t xml:space="preserve"> </w:t>
      </w:r>
      <w:r>
        <w:t>reports</w:t>
      </w:r>
      <w:r>
        <w:rPr>
          <w:spacing w:val="-5"/>
        </w:rPr>
        <w:t xml:space="preserve"> </w:t>
      </w:r>
      <w:r>
        <w:t>for</w:t>
      </w:r>
      <w:r>
        <w:rPr>
          <w:spacing w:val="-7"/>
        </w:rPr>
        <w:t xml:space="preserve"> </w:t>
      </w:r>
      <w:r>
        <w:t>our</w:t>
      </w:r>
      <w:r>
        <w:rPr>
          <w:spacing w:val="36"/>
          <w:w w:val="99"/>
        </w:rPr>
        <w:t xml:space="preserve"> </w:t>
      </w:r>
      <w:r>
        <w:rPr>
          <w:spacing w:val="-1"/>
        </w:rPr>
        <w:t>different</w:t>
      </w:r>
      <w:r>
        <w:rPr>
          <w:spacing w:val="-7"/>
        </w:rPr>
        <w:t xml:space="preserve"> </w:t>
      </w:r>
      <w:r>
        <w:t>stakeholders</w:t>
      </w:r>
      <w:r>
        <w:rPr>
          <w:spacing w:val="-8"/>
        </w:rPr>
        <w:t xml:space="preserve"> </w:t>
      </w:r>
      <w:r>
        <w:t>such</w:t>
      </w:r>
      <w:r>
        <w:rPr>
          <w:spacing w:val="-9"/>
        </w:rPr>
        <w:t xml:space="preserve"> </w:t>
      </w:r>
      <w:r>
        <w:t>as</w:t>
      </w:r>
      <w:r>
        <w:rPr>
          <w:spacing w:val="-7"/>
        </w:rPr>
        <w:t xml:space="preserve"> </w:t>
      </w:r>
      <w:r>
        <w:t>the</w:t>
      </w:r>
      <w:r>
        <w:rPr>
          <w:spacing w:val="-7"/>
        </w:rPr>
        <w:t xml:space="preserve"> </w:t>
      </w:r>
      <w:r>
        <w:t>funders,</w:t>
      </w:r>
      <w:r>
        <w:rPr>
          <w:spacing w:val="-10"/>
        </w:rPr>
        <w:t xml:space="preserve"> </w:t>
      </w:r>
      <w:r>
        <w:t>investigators,</w:t>
      </w:r>
      <w:r>
        <w:rPr>
          <w:spacing w:val="-9"/>
        </w:rPr>
        <w:t xml:space="preserve"> </w:t>
      </w:r>
      <w:r>
        <w:t>foundations</w:t>
      </w:r>
      <w:r>
        <w:rPr>
          <w:spacing w:val="-10"/>
        </w:rPr>
        <w:t xml:space="preserve"> </w:t>
      </w:r>
      <w:r>
        <w:t>and</w:t>
      </w:r>
      <w:r>
        <w:rPr>
          <w:spacing w:val="-8"/>
        </w:rPr>
        <w:t xml:space="preserve"> </w:t>
      </w:r>
      <w:r>
        <w:t>the</w:t>
      </w:r>
      <w:r>
        <w:rPr>
          <w:spacing w:val="-9"/>
        </w:rPr>
        <w:t xml:space="preserve"> </w:t>
      </w:r>
      <w:r>
        <w:t>public</w:t>
      </w:r>
    </w:p>
    <w:p w14:paraId="5140FFF7" w14:textId="77777777" w:rsidR="00AA6EB8" w:rsidRDefault="002C163A">
      <w:pPr>
        <w:pStyle w:val="BodyText"/>
        <w:numPr>
          <w:ilvl w:val="0"/>
          <w:numId w:val="2"/>
        </w:numPr>
        <w:tabs>
          <w:tab w:val="left" w:pos="1814"/>
        </w:tabs>
        <w:ind w:right="187" w:hanging="355"/>
      </w:pPr>
      <w:r>
        <w:t>An</w:t>
      </w:r>
      <w:r>
        <w:rPr>
          <w:spacing w:val="-3"/>
        </w:rPr>
        <w:t xml:space="preserve"> </w:t>
      </w:r>
      <w:r>
        <w:t>essential</w:t>
      </w:r>
      <w:r>
        <w:rPr>
          <w:spacing w:val="-1"/>
        </w:rPr>
        <w:t xml:space="preserve"> resource</w:t>
      </w:r>
      <w:r>
        <w:rPr>
          <w:spacing w:val="-5"/>
        </w:rPr>
        <w:t xml:space="preserve"> </w:t>
      </w:r>
      <w:r>
        <w:t>to</w:t>
      </w:r>
      <w:r>
        <w:rPr>
          <w:spacing w:val="-3"/>
        </w:rPr>
        <w:t xml:space="preserve"> </w:t>
      </w:r>
      <w:r>
        <w:t>support</w:t>
      </w:r>
      <w:r>
        <w:rPr>
          <w:spacing w:val="-3"/>
        </w:rPr>
        <w:t xml:space="preserve"> </w:t>
      </w:r>
      <w:r>
        <w:t>member</w:t>
      </w:r>
      <w:r>
        <w:rPr>
          <w:spacing w:val="-2"/>
        </w:rPr>
        <w:t xml:space="preserve"> </w:t>
      </w:r>
      <w:r>
        <w:t>sites</w:t>
      </w:r>
      <w:r>
        <w:rPr>
          <w:spacing w:val="-2"/>
        </w:rPr>
        <w:t xml:space="preserve"> </w:t>
      </w:r>
      <w:r>
        <w:t>and</w:t>
      </w:r>
      <w:r>
        <w:rPr>
          <w:spacing w:val="-3"/>
        </w:rPr>
        <w:t xml:space="preserve"> </w:t>
      </w:r>
      <w:r>
        <w:t>ultimately</w:t>
      </w:r>
      <w:r>
        <w:rPr>
          <w:spacing w:val="-4"/>
        </w:rPr>
        <w:t xml:space="preserve"> </w:t>
      </w:r>
      <w:r>
        <w:rPr>
          <w:spacing w:val="-1"/>
        </w:rPr>
        <w:t>increase</w:t>
      </w:r>
      <w:r>
        <w:rPr>
          <w:spacing w:val="-2"/>
        </w:rPr>
        <w:t xml:space="preserve"> </w:t>
      </w:r>
      <w:r>
        <w:rPr>
          <w:spacing w:val="-1"/>
        </w:rPr>
        <w:t>trial</w:t>
      </w:r>
      <w:r>
        <w:rPr>
          <w:spacing w:val="-2"/>
        </w:rPr>
        <w:t xml:space="preserve"> </w:t>
      </w:r>
      <w:r>
        <w:rPr>
          <w:spacing w:val="1"/>
        </w:rPr>
        <w:t>efficiency</w:t>
      </w:r>
      <w:r>
        <w:rPr>
          <w:spacing w:val="42"/>
          <w:w w:val="99"/>
        </w:rPr>
        <w:t xml:space="preserve"> </w:t>
      </w:r>
      <w:r>
        <w:t>at</w:t>
      </w:r>
      <w:r>
        <w:rPr>
          <w:spacing w:val="-7"/>
        </w:rPr>
        <w:t xml:space="preserve"> </w:t>
      </w:r>
      <w:r>
        <w:t>the</w:t>
      </w:r>
      <w:r>
        <w:rPr>
          <w:spacing w:val="-7"/>
        </w:rPr>
        <w:t xml:space="preserve"> </w:t>
      </w:r>
      <w:r>
        <w:t>site</w:t>
      </w:r>
      <w:r>
        <w:rPr>
          <w:spacing w:val="-8"/>
        </w:rPr>
        <w:t xml:space="preserve"> </w:t>
      </w:r>
      <w:r>
        <w:rPr>
          <w:spacing w:val="-1"/>
        </w:rPr>
        <w:t>level</w:t>
      </w:r>
      <w:r>
        <w:rPr>
          <w:spacing w:val="-5"/>
        </w:rPr>
        <w:t xml:space="preserve"> </w:t>
      </w:r>
      <w:r>
        <w:t>and</w:t>
      </w:r>
      <w:r>
        <w:rPr>
          <w:spacing w:val="-6"/>
        </w:rPr>
        <w:t xml:space="preserve"> </w:t>
      </w:r>
      <w:r>
        <w:t>patient</w:t>
      </w:r>
      <w:r>
        <w:rPr>
          <w:spacing w:val="-6"/>
        </w:rPr>
        <w:t xml:space="preserve"> </w:t>
      </w:r>
      <w:r>
        <w:t>recruitment</w:t>
      </w:r>
      <w:r>
        <w:rPr>
          <w:spacing w:val="-6"/>
        </w:rPr>
        <w:t xml:space="preserve"> </w:t>
      </w:r>
      <w:r>
        <w:rPr>
          <w:spacing w:val="-1"/>
        </w:rPr>
        <w:t>across</w:t>
      </w:r>
      <w:r>
        <w:rPr>
          <w:spacing w:val="-6"/>
        </w:rPr>
        <w:t xml:space="preserve"> </w:t>
      </w:r>
      <w:r>
        <w:t>the</w:t>
      </w:r>
      <w:r>
        <w:rPr>
          <w:spacing w:val="-8"/>
        </w:rPr>
        <w:t xml:space="preserve"> </w:t>
      </w:r>
      <w:r>
        <w:t>entire</w:t>
      </w:r>
      <w:r>
        <w:rPr>
          <w:spacing w:val="-6"/>
        </w:rPr>
        <w:t xml:space="preserve"> </w:t>
      </w:r>
      <w:r>
        <w:t>Network.</w:t>
      </w:r>
    </w:p>
    <w:p w14:paraId="45A89134" w14:textId="77777777" w:rsidR="00AA6EB8" w:rsidRDefault="002C163A">
      <w:pPr>
        <w:pStyle w:val="BodyText"/>
        <w:numPr>
          <w:ilvl w:val="0"/>
          <w:numId w:val="2"/>
        </w:numPr>
        <w:tabs>
          <w:tab w:val="left" w:pos="1814"/>
        </w:tabs>
        <w:spacing w:before="2"/>
        <w:ind w:hanging="355"/>
      </w:pPr>
      <w:r>
        <w:t>Canadian</w:t>
      </w:r>
      <w:r>
        <w:rPr>
          <w:spacing w:val="-9"/>
        </w:rPr>
        <w:t xml:space="preserve"> </w:t>
      </w:r>
      <w:r>
        <w:rPr>
          <w:spacing w:val="-1"/>
        </w:rPr>
        <w:t>patients</w:t>
      </w:r>
      <w:r>
        <w:rPr>
          <w:spacing w:val="-10"/>
        </w:rPr>
        <w:t xml:space="preserve"> </w:t>
      </w:r>
      <w:r>
        <w:t>and</w:t>
      </w:r>
      <w:r>
        <w:rPr>
          <w:spacing w:val="-8"/>
        </w:rPr>
        <w:t xml:space="preserve"> </w:t>
      </w:r>
      <w:r>
        <w:rPr>
          <w:spacing w:val="-1"/>
        </w:rPr>
        <w:t>researchers</w:t>
      </w:r>
      <w:r>
        <w:rPr>
          <w:spacing w:val="-10"/>
        </w:rPr>
        <w:t xml:space="preserve"> </w:t>
      </w:r>
      <w:r>
        <w:rPr>
          <w:spacing w:val="1"/>
        </w:rPr>
        <w:t>having</w:t>
      </w:r>
      <w:r>
        <w:rPr>
          <w:spacing w:val="-10"/>
        </w:rPr>
        <w:t xml:space="preserve"> </w:t>
      </w:r>
      <w:r>
        <w:t>increased</w:t>
      </w:r>
      <w:r>
        <w:rPr>
          <w:spacing w:val="-9"/>
        </w:rPr>
        <w:t xml:space="preserve"> </w:t>
      </w:r>
      <w:r>
        <w:t>access</w:t>
      </w:r>
      <w:r>
        <w:rPr>
          <w:spacing w:val="-10"/>
        </w:rPr>
        <w:t xml:space="preserve"> </w:t>
      </w:r>
      <w:r>
        <w:t>to</w:t>
      </w:r>
      <w:r>
        <w:rPr>
          <w:spacing w:val="-8"/>
        </w:rPr>
        <w:t xml:space="preserve"> </w:t>
      </w:r>
      <w:r>
        <w:t>academic</w:t>
      </w:r>
      <w:r>
        <w:rPr>
          <w:spacing w:val="-10"/>
        </w:rPr>
        <w:t xml:space="preserve"> </w:t>
      </w:r>
      <w:r>
        <w:t>trials</w:t>
      </w:r>
    </w:p>
    <w:p w14:paraId="6ED755FF" w14:textId="77777777" w:rsidR="00AA6EB8" w:rsidRDefault="00AA6EB8">
      <w:pPr>
        <w:spacing w:before="10"/>
        <w:rPr>
          <w:rFonts w:ascii="Verdana" w:eastAsia="Verdana" w:hAnsi="Verdana" w:cs="Verdana"/>
          <w:sz w:val="19"/>
          <w:szCs w:val="19"/>
        </w:rPr>
      </w:pPr>
    </w:p>
    <w:p w14:paraId="560B1D3C" w14:textId="77777777" w:rsidR="00AA6EB8" w:rsidRDefault="002C163A">
      <w:pPr>
        <w:pStyle w:val="Heading1"/>
        <w:ind w:firstLine="0"/>
        <w:rPr>
          <w:b w:val="0"/>
          <w:bCs w:val="0"/>
        </w:rPr>
      </w:pPr>
      <w:r>
        <w:rPr>
          <w:spacing w:val="-1"/>
        </w:rPr>
        <w:t>At</w:t>
      </w:r>
      <w:r>
        <w:rPr>
          <w:spacing w:val="-7"/>
        </w:rPr>
        <w:t xml:space="preserve"> </w:t>
      </w:r>
      <w:r>
        <w:rPr>
          <w:spacing w:val="-1"/>
        </w:rPr>
        <w:t>recruiting</w:t>
      </w:r>
      <w:r>
        <w:rPr>
          <w:spacing w:val="-8"/>
        </w:rPr>
        <w:t xml:space="preserve"> </w:t>
      </w:r>
      <w:r>
        <w:t>site</w:t>
      </w:r>
      <w:r>
        <w:rPr>
          <w:spacing w:val="-7"/>
        </w:rPr>
        <w:t xml:space="preserve"> </w:t>
      </w:r>
      <w:r>
        <w:t>level:</w:t>
      </w:r>
    </w:p>
    <w:p w14:paraId="036D5B8B" w14:textId="77777777" w:rsidR="00AA6EB8" w:rsidRDefault="002C163A">
      <w:pPr>
        <w:pStyle w:val="BodyText"/>
        <w:numPr>
          <w:ilvl w:val="0"/>
          <w:numId w:val="2"/>
        </w:numPr>
        <w:tabs>
          <w:tab w:val="left" w:pos="1821"/>
        </w:tabs>
        <w:spacing w:before="1" w:line="243" w:lineRule="exact"/>
        <w:ind w:left="1820" w:hanging="360"/>
      </w:pPr>
      <w:r>
        <w:t>Streamline</w:t>
      </w:r>
      <w:r>
        <w:rPr>
          <w:spacing w:val="-12"/>
        </w:rPr>
        <w:t xml:space="preserve"> </w:t>
      </w:r>
      <w:r>
        <w:t>the</w:t>
      </w:r>
      <w:r>
        <w:rPr>
          <w:spacing w:val="-11"/>
        </w:rPr>
        <w:t xml:space="preserve"> </w:t>
      </w:r>
      <w:r>
        <w:rPr>
          <w:spacing w:val="-1"/>
        </w:rPr>
        <w:t>screening</w:t>
      </w:r>
      <w:r>
        <w:rPr>
          <w:spacing w:val="-9"/>
        </w:rPr>
        <w:t xml:space="preserve"> </w:t>
      </w:r>
      <w:r>
        <w:t>and</w:t>
      </w:r>
      <w:r>
        <w:rPr>
          <w:spacing w:val="-10"/>
        </w:rPr>
        <w:t xml:space="preserve"> </w:t>
      </w:r>
      <w:r>
        <w:t>recruitment</w:t>
      </w:r>
      <w:r>
        <w:rPr>
          <w:spacing w:val="-9"/>
        </w:rPr>
        <w:t xml:space="preserve"> </w:t>
      </w:r>
      <w:r>
        <w:t>process</w:t>
      </w:r>
    </w:p>
    <w:p w14:paraId="155DA7AF" w14:textId="77777777" w:rsidR="00AA6EB8" w:rsidRDefault="002C163A">
      <w:pPr>
        <w:pStyle w:val="BodyText"/>
        <w:numPr>
          <w:ilvl w:val="1"/>
          <w:numId w:val="2"/>
        </w:numPr>
        <w:tabs>
          <w:tab w:val="left" w:pos="2541"/>
        </w:tabs>
        <w:spacing w:line="251" w:lineRule="exact"/>
      </w:pPr>
      <w:r>
        <w:rPr>
          <w:spacing w:val="-1"/>
        </w:rPr>
        <w:t>Easy</w:t>
      </w:r>
      <w:r>
        <w:rPr>
          <w:spacing w:val="-6"/>
        </w:rPr>
        <w:t xml:space="preserve"> </w:t>
      </w:r>
      <w:r>
        <w:t>to</w:t>
      </w:r>
      <w:r>
        <w:rPr>
          <w:spacing w:val="-6"/>
        </w:rPr>
        <w:t xml:space="preserve"> </w:t>
      </w:r>
      <w:r>
        <w:t>find</w:t>
      </w:r>
      <w:r>
        <w:rPr>
          <w:spacing w:val="-6"/>
        </w:rPr>
        <w:t xml:space="preserve"> </w:t>
      </w:r>
      <w:r>
        <w:rPr>
          <w:spacing w:val="-1"/>
        </w:rPr>
        <w:t>bottleneck</w:t>
      </w:r>
      <w:r>
        <w:rPr>
          <w:spacing w:val="-7"/>
        </w:rPr>
        <w:t xml:space="preserve"> </w:t>
      </w:r>
      <w:r>
        <w:rPr>
          <w:spacing w:val="-1"/>
        </w:rPr>
        <w:t>of</w:t>
      </w:r>
      <w:r>
        <w:rPr>
          <w:spacing w:val="-9"/>
        </w:rPr>
        <w:t xml:space="preserve"> </w:t>
      </w:r>
      <w:r>
        <w:t>trial</w:t>
      </w:r>
      <w:r>
        <w:rPr>
          <w:spacing w:val="-4"/>
        </w:rPr>
        <w:t xml:space="preserve"> </w:t>
      </w:r>
      <w:r>
        <w:t>activation</w:t>
      </w:r>
      <w:r>
        <w:rPr>
          <w:spacing w:val="-7"/>
        </w:rPr>
        <w:t xml:space="preserve"> </w:t>
      </w:r>
      <w:r>
        <w:t>and</w:t>
      </w:r>
      <w:r>
        <w:rPr>
          <w:spacing w:val="-7"/>
        </w:rPr>
        <w:t xml:space="preserve"> </w:t>
      </w:r>
      <w:r>
        <w:t>recruitment</w:t>
      </w:r>
      <w:r>
        <w:rPr>
          <w:spacing w:val="-6"/>
        </w:rPr>
        <w:t xml:space="preserve"> </w:t>
      </w:r>
      <w:r>
        <w:t>process</w:t>
      </w:r>
    </w:p>
    <w:p w14:paraId="44F6A34A" w14:textId="77777777" w:rsidR="00AA6EB8" w:rsidRDefault="002C163A">
      <w:pPr>
        <w:pStyle w:val="BodyText"/>
        <w:numPr>
          <w:ilvl w:val="1"/>
          <w:numId w:val="2"/>
        </w:numPr>
        <w:tabs>
          <w:tab w:val="left" w:pos="2541"/>
        </w:tabs>
        <w:spacing w:line="242" w:lineRule="exact"/>
      </w:pPr>
      <w:r>
        <w:t>Facilitate</w:t>
      </w:r>
      <w:r>
        <w:rPr>
          <w:spacing w:val="-8"/>
        </w:rPr>
        <w:t xml:space="preserve"> </w:t>
      </w:r>
      <w:r>
        <w:rPr>
          <w:spacing w:val="-1"/>
        </w:rPr>
        <w:t>team</w:t>
      </w:r>
      <w:r>
        <w:rPr>
          <w:spacing w:val="-6"/>
        </w:rPr>
        <w:t xml:space="preserve"> </w:t>
      </w:r>
      <w:r>
        <w:t>coverage:</w:t>
      </w:r>
      <w:r>
        <w:rPr>
          <w:spacing w:val="-7"/>
        </w:rPr>
        <w:t xml:space="preserve"> </w:t>
      </w:r>
      <w:r>
        <w:t>all</w:t>
      </w:r>
      <w:r>
        <w:rPr>
          <w:spacing w:val="-4"/>
        </w:rPr>
        <w:t xml:space="preserve"> </w:t>
      </w:r>
      <w:r>
        <w:rPr>
          <w:spacing w:val="-1"/>
        </w:rPr>
        <w:t>files</w:t>
      </w:r>
      <w:r>
        <w:rPr>
          <w:spacing w:val="-8"/>
        </w:rPr>
        <w:t xml:space="preserve"> </w:t>
      </w:r>
      <w:r>
        <w:rPr>
          <w:spacing w:val="1"/>
        </w:rPr>
        <w:t>in</w:t>
      </w:r>
      <w:r>
        <w:rPr>
          <w:spacing w:val="-6"/>
        </w:rPr>
        <w:t xml:space="preserve"> </w:t>
      </w:r>
      <w:r>
        <w:rPr>
          <w:spacing w:val="-1"/>
        </w:rPr>
        <w:t>one</w:t>
      </w:r>
      <w:r>
        <w:rPr>
          <w:spacing w:val="-8"/>
        </w:rPr>
        <w:t xml:space="preserve"> </w:t>
      </w:r>
      <w:r>
        <w:t>place</w:t>
      </w:r>
    </w:p>
    <w:p w14:paraId="44E328FF" w14:textId="77777777" w:rsidR="00AA6EB8" w:rsidRDefault="002C163A">
      <w:pPr>
        <w:pStyle w:val="BodyText"/>
        <w:numPr>
          <w:ilvl w:val="1"/>
          <w:numId w:val="2"/>
        </w:numPr>
        <w:tabs>
          <w:tab w:val="left" w:pos="2541"/>
        </w:tabs>
        <w:spacing w:line="244" w:lineRule="exact"/>
      </w:pPr>
      <w:r>
        <w:rPr>
          <w:spacing w:val="-1"/>
        </w:rPr>
        <w:t>Less</w:t>
      </w:r>
      <w:r>
        <w:rPr>
          <w:spacing w:val="-8"/>
        </w:rPr>
        <w:t xml:space="preserve"> </w:t>
      </w:r>
      <w:r>
        <w:t>time</w:t>
      </w:r>
      <w:r>
        <w:rPr>
          <w:spacing w:val="-8"/>
        </w:rPr>
        <w:t xml:space="preserve"> </w:t>
      </w:r>
      <w:r>
        <w:rPr>
          <w:spacing w:val="-1"/>
        </w:rPr>
        <w:t>needed</w:t>
      </w:r>
      <w:r>
        <w:rPr>
          <w:spacing w:val="-4"/>
        </w:rPr>
        <w:t xml:space="preserve"> </w:t>
      </w:r>
      <w:r>
        <w:t>to</w:t>
      </w:r>
      <w:r>
        <w:rPr>
          <w:spacing w:val="-8"/>
        </w:rPr>
        <w:t xml:space="preserve"> </w:t>
      </w:r>
      <w:r>
        <w:t>answer</w:t>
      </w:r>
      <w:r>
        <w:rPr>
          <w:spacing w:val="-6"/>
        </w:rPr>
        <w:t xml:space="preserve"> </w:t>
      </w:r>
      <w:r>
        <w:t>the</w:t>
      </w:r>
      <w:r>
        <w:rPr>
          <w:spacing w:val="-7"/>
        </w:rPr>
        <w:t xml:space="preserve"> </w:t>
      </w:r>
      <w:r>
        <w:t>questions:</w:t>
      </w:r>
      <w:r>
        <w:rPr>
          <w:spacing w:val="-7"/>
        </w:rPr>
        <w:t xml:space="preserve"> </w:t>
      </w:r>
      <w:r>
        <w:rPr>
          <w:spacing w:val="-1"/>
        </w:rPr>
        <w:t>Less</w:t>
      </w:r>
      <w:r>
        <w:rPr>
          <w:spacing w:val="-6"/>
        </w:rPr>
        <w:t xml:space="preserve"> </w:t>
      </w:r>
      <w:r>
        <w:t>phone</w:t>
      </w:r>
      <w:r>
        <w:rPr>
          <w:spacing w:val="-6"/>
        </w:rPr>
        <w:t xml:space="preserve"> </w:t>
      </w:r>
      <w:r>
        <w:t>calls</w:t>
      </w:r>
      <w:r>
        <w:rPr>
          <w:spacing w:val="-8"/>
        </w:rPr>
        <w:t xml:space="preserve"> </w:t>
      </w:r>
      <w:r>
        <w:t>and</w:t>
      </w:r>
      <w:r>
        <w:rPr>
          <w:spacing w:val="-6"/>
        </w:rPr>
        <w:t xml:space="preserve"> </w:t>
      </w:r>
      <w:r>
        <w:t>emails</w:t>
      </w:r>
    </w:p>
    <w:p w14:paraId="59A893AE" w14:textId="77777777" w:rsidR="00AA6EB8" w:rsidRDefault="002C163A">
      <w:pPr>
        <w:pStyle w:val="BodyText"/>
        <w:numPr>
          <w:ilvl w:val="1"/>
          <w:numId w:val="2"/>
        </w:numPr>
        <w:tabs>
          <w:tab w:val="left" w:pos="2541"/>
        </w:tabs>
        <w:spacing w:line="244" w:lineRule="exact"/>
      </w:pPr>
      <w:r>
        <w:t>Efficient</w:t>
      </w:r>
      <w:r>
        <w:rPr>
          <w:spacing w:val="-11"/>
        </w:rPr>
        <w:t xml:space="preserve"> </w:t>
      </w:r>
      <w:r>
        <w:t>data</w:t>
      </w:r>
      <w:r>
        <w:rPr>
          <w:spacing w:val="-12"/>
        </w:rPr>
        <w:t xml:space="preserve"> </w:t>
      </w:r>
      <w:r>
        <w:t>handling</w:t>
      </w:r>
    </w:p>
    <w:p w14:paraId="33365A45" w14:textId="77777777" w:rsidR="00AA6EB8" w:rsidRDefault="002C163A">
      <w:pPr>
        <w:pStyle w:val="BodyText"/>
        <w:numPr>
          <w:ilvl w:val="0"/>
          <w:numId w:val="2"/>
        </w:numPr>
        <w:tabs>
          <w:tab w:val="left" w:pos="1821"/>
        </w:tabs>
        <w:spacing w:line="234" w:lineRule="exact"/>
        <w:ind w:left="1820" w:hanging="360"/>
      </w:pPr>
      <w:r>
        <w:rPr>
          <w:spacing w:val="-1"/>
        </w:rPr>
        <w:t>Convenient</w:t>
      </w:r>
      <w:r>
        <w:rPr>
          <w:spacing w:val="-11"/>
        </w:rPr>
        <w:t xml:space="preserve"> </w:t>
      </w:r>
      <w:r>
        <w:t>and</w:t>
      </w:r>
      <w:r>
        <w:rPr>
          <w:spacing w:val="-11"/>
        </w:rPr>
        <w:t xml:space="preserve"> </w:t>
      </w:r>
      <w:r>
        <w:t>centralized</w:t>
      </w:r>
      <w:r>
        <w:rPr>
          <w:spacing w:val="-11"/>
        </w:rPr>
        <w:t xml:space="preserve"> </w:t>
      </w:r>
      <w:r>
        <w:t>document</w:t>
      </w:r>
      <w:r>
        <w:rPr>
          <w:spacing w:val="-11"/>
        </w:rPr>
        <w:t xml:space="preserve"> </w:t>
      </w:r>
      <w:r>
        <w:t>storage</w:t>
      </w:r>
    </w:p>
    <w:p w14:paraId="4731DDA9" w14:textId="77777777" w:rsidR="00AA6EB8" w:rsidRDefault="002C163A">
      <w:pPr>
        <w:pStyle w:val="BodyText"/>
        <w:numPr>
          <w:ilvl w:val="1"/>
          <w:numId w:val="2"/>
        </w:numPr>
        <w:tabs>
          <w:tab w:val="left" w:pos="2541"/>
        </w:tabs>
        <w:spacing w:line="252" w:lineRule="exact"/>
      </w:pPr>
      <w:r>
        <w:t>No</w:t>
      </w:r>
      <w:r>
        <w:rPr>
          <w:spacing w:val="-8"/>
        </w:rPr>
        <w:t xml:space="preserve"> </w:t>
      </w:r>
      <w:r>
        <w:t>working</w:t>
      </w:r>
      <w:r>
        <w:rPr>
          <w:spacing w:val="-5"/>
        </w:rPr>
        <w:t xml:space="preserve"> </w:t>
      </w:r>
      <w:r>
        <w:rPr>
          <w:spacing w:val="-1"/>
        </w:rPr>
        <w:t>binders</w:t>
      </w:r>
      <w:r>
        <w:rPr>
          <w:spacing w:val="-6"/>
        </w:rPr>
        <w:t xml:space="preserve"> </w:t>
      </w:r>
      <w:r>
        <w:t>needed</w:t>
      </w:r>
      <w:r>
        <w:rPr>
          <w:spacing w:val="-5"/>
        </w:rPr>
        <w:t xml:space="preserve"> </w:t>
      </w:r>
      <w:r>
        <w:t>to</w:t>
      </w:r>
      <w:r>
        <w:rPr>
          <w:spacing w:val="-5"/>
        </w:rPr>
        <w:t xml:space="preserve"> </w:t>
      </w:r>
      <w:r>
        <w:t>the</w:t>
      </w:r>
      <w:r>
        <w:rPr>
          <w:spacing w:val="-8"/>
        </w:rPr>
        <w:t xml:space="preserve"> </w:t>
      </w:r>
      <w:r>
        <w:t>clinic</w:t>
      </w:r>
      <w:r>
        <w:rPr>
          <w:spacing w:val="-7"/>
        </w:rPr>
        <w:t xml:space="preserve"> </w:t>
      </w:r>
      <w:r>
        <w:rPr>
          <w:spacing w:val="-1"/>
        </w:rPr>
        <w:t>or</w:t>
      </w:r>
      <w:r>
        <w:rPr>
          <w:spacing w:val="-8"/>
        </w:rPr>
        <w:t xml:space="preserve"> </w:t>
      </w:r>
      <w:r>
        <w:t>home.</w:t>
      </w:r>
    </w:p>
    <w:p w14:paraId="5F117901" w14:textId="77777777" w:rsidR="00AA6EB8" w:rsidRDefault="002C163A">
      <w:pPr>
        <w:pStyle w:val="BodyText"/>
        <w:numPr>
          <w:ilvl w:val="1"/>
          <w:numId w:val="2"/>
        </w:numPr>
        <w:tabs>
          <w:tab w:val="left" w:pos="2541"/>
        </w:tabs>
        <w:spacing w:line="244" w:lineRule="exact"/>
      </w:pPr>
      <w:r>
        <w:rPr>
          <w:spacing w:val="-1"/>
        </w:rPr>
        <w:t>Latest</w:t>
      </w:r>
      <w:r>
        <w:rPr>
          <w:spacing w:val="-11"/>
        </w:rPr>
        <w:t xml:space="preserve"> </w:t>
      </w:r>
      <w:r>
        <w:t>documents</w:t>
      </w:r>
      <w:r>
        <w:rPr>
          <w:spacing w:val="-12"/>
        </w:rPr>
        <w:t xml:space="preserve"> </w:t>
      </w:r>
      <w:r>
        <w:t>available:</w:t>
      </w:r>
      <w:r>
        <w:rPr>
          <w:spacing w:val="-9"/>
        </w:rPr>
        <w:t xml:space="preserve"> </w:t>
      </w:r>
      <w:r>
        <w:rPr>
          <w:spacing w:val="-1"/>
        </w:rPr>
        <w:t>Paper</w:t>
      </w:r>
      <w:r>
        <w:rPr>
          <w:spacing w:val="-12"/>
        </w:rPr>
        <w:t xml:space="preserve"> </w:t>
      </w:r>
      <w:r>
        <w:t>less/light/more</w:t>
      </w:r>
      <w:r>
        <w:rPr>
          <w:spacing w:val="-9"/>
        </w:rPr>
        <w:t xml:space="preserve"> </w:t>
      </w:r>
      <w:r>
        <w:t>email</w:t>
      </w:r>
      <w:r>
        <w:rPr>
          <w:spacing w:val="-8"/>
        </w:rPr>
        <w:t xml:space="preserve"> </w:t>
      </w:r>
      <w:r>
        <w:rPr>
          <w:spacing w:val="-1"/>
        </w:rPr>
        <w:t>space</w:t>
      </w:r>
      <w:r>
        <w:rPr>
          <w:spacing w:val="-11"/>
        </w:rPr>
        <w:t xml:space="preserve"> </w:t>
      </w:r>
      <w:r>
        <w:rPr>
          <w:spacing w:val="-1"/>
        </w:rPr>
        <w:t>released</w:t>
      </w:r>
    </w:p>
    <w:p w14:paraId="3C5C08AF" w14:textId="77777777" w:rsidR="00AA6EB8" w:rsidRDefault="002C163A">
      <w:pPr>
        <w:pStyle w:val="BodyText"/>
        <w:numPr>
          <w:ilvl w:val="1"/>
          <w:numId w:val="2"/>
        </w:numPr>
        <w:tabs>
          <w:tab w:val="left" w:pos="2541"/>
        </w:tabs>
        <w:spacing w:before="5" w:line="222" w:lineRule="auto"/>
        <w:ind w:right="270"/>
      </w:pPr>
      <w:r>
        <w:t>Store</w:t>
      </w:r>
      <w:r>
        <w:rPr>
          <w:spacing w:val="-8"/>
        </w:rPr>
        <w:t xml:space="preserve"> </w:t>
      </w:r>
      <w:r>
        <w:t>as</w:t>
      </w:r>
      <w:r>
        <w:rPr>
          <w:spacing w:val="-5"/>
        </w:rPr>
        <w:t xml:space="preserve"> </w:t>
      </w:r>
      <w:r>
        <w:t>many</w:t>
      </w:r>
      <w:r>
        <w:rPr>
          <w:spacing w:val="-8"/>
        </w:rPr>
        <w:t xml:space="preserve"> </w:t>
      </w:r>
      <w:r>
        <w:rPr>
          <w:spacing w:val="1"/>
        </w:rPr>
        <w:t>as</w:t>
      </w:r>
      <w:r>
        <w:rPr>
          <w:spacing w:val="-8"/>
        </w:rPr>
        <w:t xml:space="preserve"> </w:t>
      </w:r>
      <w:r>
        <w:t>files</w:t>
      </w:r>
      <w:r>
        <w:rPr>
          <w:spacing w:val="-7"/>
        </w:rPr>
        <w:t xml:space="preserve"> </w:t>
      </w:r>
      <w:r>
        <w:t>for</w:t>
      </w:r>
      <w:r>
        <w:rPr>
          <w:spacing w:val="-8"/>
        </w:rPr>
        <w:t xml:space="preserve"> </w:t>
      </w:r>
      <w:r>
        <w:rPr>
          <w:spacing w:val="1"/>
        </w:rPr>
        <w:t>daily</w:t>
      </w:r>
      <w:r>
        <w:rPr>
          <w:spacing w:val="-8"/>
        </w:rPr>
        <w:t xml:space="preserve"> </w:t>
      </w:r>
      <w:r>
        <w:t>usages:</w:t>
      </w:r>
      <w:r>
        <w:rPr>
          <w:spacing w:val="-4"/>
        </w:rPr>
        <w:t xml:space="preserve"> </w:t>
      </w:r>
      <w:r>
        <w:t>source</w:t>
      </w:r>
      <w:r>
        <w:rPr>
          <w:spacing w:val="-5"/>
        </w:rPr>
        <w:t xml:space="preserve"> </w:t>
      </w:r>
      <w:r>
        <w:t>documents,</w:t>
      </w:r>
      <w:r>
        <w:rPr>
          <w:spacing w:val="-5"/>
        </w:rPr>
        <w:t xml:space="preserve"> </w:t>
      </w:r>
      <w:r>
        <w:t>work</w:t>
      </w:r>
      <w:r>
        <w:rPr>
          <w:spacing w:val="-7"/>
        </w:rPr>
        <w:t xml:space="preserve"> </w:t>
      </w:r>
      <w:r>
        <w:t>sheets,</w:t>
      </w:r>
      <w:r>
        <w:rPr>
          <w:spacing w:val="-8"/>
        </w:rPr>
        <w:t xml:space="preserve"> </w:t>
      </w:r>
      <w:r>
        <w:t>flow</w:t>
      </w:r>
      <w:r>
        <w:rPr>
          <w:spacing w:val="22"/>
          <w:w w:val="99"/>
        </w:rPr>
        <w:t xml:space="preserve"> </w:t>
      </w:r>
      <w:r>
        <w:rPr>
          <w:spacing w:val="-1"/>
        </w:rPr>
        <w:t>sheets,</w:t>
      </w:r>
      <w:r>
        <w:rPr>
          <w:spacing w:val="-12"/>
        </w:rPr>
        <w:t xml:space="preserve"> </w:t>
      </w:r>
      <w:r>
        <w:t>SAE</w:t>
      </w:r>
      <w:r>
        <w:rPr>
          <w:spacing w:val="-12"/>
        </w:rPr>
        <w:t xml:space="preserve"> </w:t>
      </w:r>
      <w:r>
        <w:t>tracking</w:t>
      </w:r>
    </w:p>
    <w:p w14:paraId="31C5FBF0" w14:textId="77777777" w:rsidR="00AA6EB8" w:rsidRDefault="002C163A">
      <w:pPr>
        <w:pStyle w:val="BodyText"/>
        <w:numPr>
          <w:ilvl w:val="0"/>
          <w:numId w:val="2"/>
        </w:numPr>
        <w:tabs>
          <w:tab w:val="left" w:pos="1821"/>
        </w:tabs>
        <w:spacing w:before="2"/>
        <w:ind w:left="1820" w:hanging="360"/>
      </w:pPr>
      <w:r>
        <w:t>Recruit</w:t>
      </w:r>
      <w:r>
        <w:rPr>
          <w:spacing w:val="-11"/>
        </w:rPr>
        <w:t xml:space="preserve"> </w:t>
      </w:r>
      <w:r>
        <w:rPr>
          <w:spacing w:val="-1"/>
        </w:rPr>
        <w:t>more</w:t>
      </w:r>
      <w:r>
        <w:rPr>
          <w:spacing w:val="-12"/>
        </w:rPr>
        <w:t xml:space="preserve"> </w:t>
      </w:r>
      <w:r>
        <w:t>patients</w:t>
      </w:r>
    </w:p>
    <w:p w14:paraId="135F0247" w14:textId="77777777" w:rsidR="00AA6EB8" w:rsidRDefault="002C163A">
      <w:pPr>
        <w:pStyle w:val="BodyText"/>
        <w:numPr>
          <w:ilvl w:val="1"/>
          <w:numId w:val="2"/>
        </w:numPr>
        <w:tabs>
          <w:tab w:val="left" w:pos="2541"/>
        </w:tabs>
        <w:spacing w:before="2" w:line="252" w:lineRule="exact"/>
      </w:pPr>
      <w:r>
        <w:t>More</w:t>
      </w:r>
      <w:r>
        <w:rPr>
          <w:spacing w:val="-8"/>
        </w:rPr>
        <w:t xml:space="preserve"> </w:t>
      </w:r>
      <w:r>
        <w:t>time</w:t>
      </w:r>
      <w:r>
        <w:rPr>
          <w:spacing w:val="-8"/>
        </w:rPr>
        <w:t xml:space="preserve"> </w:t>
      </w:r>
      <w:r>
        <w:t>with</w:t>
      </w:r>
      <w:r>
        <w:rPr>
          <w:spacing w:val="-7"/>
        </w:rPr>
        <w:t xml:space="preserve"> </w:t>
      </w:r>
      <w:r>
        <w:t>the</w:t>
      </w:r>
      <w:r>
        <w:rPr>
          <w:spacing w:val="-8"/>
        </w:rPr>
        <w:t xml:space="preserve"> </w:t>
      </w:r>
      <w:r>
        <w:t>patients:</w:t>
      </w:r>
      <w:r>
        <w:rPr>
          <w:spacing w:val="-7"/>
        </w:rPr>
        <w:t xml:space="preserve"> </w:t>
      </w:r>
      <w:r>
        <w:t>Patient</w:t>
      </w:r>
      <w:r>
        <w:rPr>
          <w:spacing w:val="-6"/>
        </w:rPr>
        <w:t xml:space="preserve"> </w:t>
      </w:r>
      <w:r>
        <w:t>care</w:t>
      </w:r>
      <w:r>
        <w:rPr>
          <w:spacing w:val="-8"/>
        </w:rPr>
        <w:t xml:space="preserve"> </w:t>
      </w:r>
      <w:r>
        <w:t>and</w:t>
      </w:r>
      <w:r>
        <w:rPr>
          <w:spacing w:val="-6"/>
        </w:rPr>
        <w:t xml:space="preserve"> </w:t>
      </w:r>
      <w:r>
        <w:t>paper</w:t>
      </w:r>
      <w:r>
        <w:rPr>
          <w:spacing w:val="-8"/>
        </w:rPr>
        <w:t xml:space="preserve"> </w:t>
      </w:r>
      <w:r>
        <w:t>balance</w:t>
      </w:r>
    </w:p>
    <w:p w14:paraId="3EE71A56" w14:textId="77777777" w:rsidR="00AA6EB8" w:rsidRDefault="002C163A">
      <w:pPr>
        <w:pStyle w:val="BodyText"/>
        <w:numPr>
          <w:ilvl w:val="0"/>
          <w:numId w:val="2"/>
        </w:numPr>
        <w:tabs>
          <w:tab w:val="left" w:pos="1821"/>
        </w:tabs>
        <w:spacing w:line="234" w:lineRule="exact"/>
        <w:ind w:left="1820" w:hanging="360"/>
      </w:pPr>
      <w:r>
        <w:t>Work</w:t>
      </w:r>
      <w:r>
        <w:rPr>
          <w:spacing w:val="-11"/>
        </w:rPr>
        <w:t xml:space="preserve"> </w:t>
      </w:r>
      <w:r>
        <w:t>load</w:t>
      </w:r>
      <w:r>
        <w:rPr>
          <w:spacing w:val="-10"/>
        </w:rPr>
        <w:t xml:space="preserve"> </w:t>
      </w:r>
      <w:r>
        <w:t>balance:</w:t>
      </w:r>
    </w:p>
    <w:p w14:paraId="42EA2617" w14:textId="77777777" w:rsidR="00AA6EB8" w:rsidRDefault="002C163A">
      <w:pPr>
        <w:pStyle w:val="BodyText"/>
        <w:numPr>
          <w:ilvl w:val="1"/>
          <w:numId w:val="2"/>
        </w:numPr>
        <w:tabs>
          <w:tab w:val="left" w:pos="2541"/>
        </w:tabs>
        <w:spacing w:before="7" w:line="242" w:lineRule="exact"/>
        <w:ind w:right="121"/>
      </w:pPr>
      <w:r>
        <w:rPr>
          <w:spacing w:val="-1"/>
        </w:rPr>
        <w:t>Easy</w:t>
      </w:r>
      <w:r>
        <w:rPr>
          <w:spacing w:val="-6"/>
        </w:rPr>
        <w:t xml:space="preserve"> </w:t>
      </w:r>
      <w:r>
        <w:t>to</w:t>
      </w:r>
      <w:r>
        <w:rPr>
          <w:spacing w:val="-6"/>
        </w:rPr>
        <w:t xml:space="preserve"> </w:t>
      </w:r>
      <w:r>
        <w:t>quantify</w:t>
      </w:r>
      <w:r>
        <w:rPr>
          <w:spacing w:val="-8"/>
        </w:rPr>
        <w:t xml:space="preserve"> </w:t>
      </w:r>
      <w:r>
        <w:rPr>
          <w:spacing w:val="-1"/>
        </w:rPr>
        <w:t>your</w:t>
      </w:r>
      <w:r>
        <w:rPr>
          <w:spacing w:val="-8"/>
        </w:rPr>
        <w:t xml:space="preserve"> </w:t>
      </w:r>
      <w:r>
        <w:t>workload/help</w:t>
      </w:r>
      <w:r>
        <w:rPr>
          <w:spacing w:val="-7"/>
        </w:rPr>
        <w:t xml:space="preserve"> </w:t>
      </w:r>
      <w:r>
        <w:t>inform</w:t>
      </w:r>
      <w:r>
        <w:rPr>
          <w:spacing w:val="-7"/>
        </w:rPr>
        <w:t xml:space="preserve"> </w:t>
      </w:r>
      <w:r>
        <w:t>the</w:t>
      </w:r>
      <w:r>
        <w:rPr>
          <w:spacing w:val="-7"/>
        </w:rPr>
        <w:t xml:space="preserve"> </w:t>
      </w:r>
      <w:r>
        <w:t>capacity</w:t>
      </w:r>
      <w:r>
        <w:rPr>
          <w:spacing w:val="-3"/>
        </w:rPr>
        <w:t xml:space="preserve"> </w:t>
      </w:r>
      <w:r>
        <w:t>by</w:t>
      </w:r>
      <w:r>
        <w:rPr>
          <w:spacing w:val="-8"/>
        </w:rPr>
        <w:t xml:space="preserve"> </w:t>
      </w:r>
      <w:r>
        <w:t>having</w:t>
      </w:r>
      <w:r>
        <w:rPr>
          <w:spacing w:val="-7"/>
        </w:rPr>
        <w:t xml:space="preserve"> </w:t>
      </w:r>
      <w:r>
        <w:t>the</w:t>
      </w:r>
      <w:r>
        <w:rPr>
          <w:spacing w:val="-8"/>
        </w:rPr>
        <w:t xml:space="preserve"> </w:t>
      </w:r>
      <w:r>
        <w:t>volume</w:t>
      </w:r>
      <w:r>
        <w:rPr>
          <w:spacing w:val="38"/>
          <w:w w:val="99"/>
        </w:rPr>
        <w:t xml:space="preserve"> </w:t>
      </w:r>
      <w:r>
        <w:t>and</w:t>
      </w:r>
      <w:r>
        <w:rPr>
          <w:spacing w:val="-14"/>
        </w:rPr>
        <w:t xml:space="preserve"> </w:t>
      </w:r>
      <w:r>
        <w:t>complexity</w:t>
      </w:r>
      <w:r>
        <w:rPr>
          <w:spacing w:val="-15"/>
        </w:rPr>
        <w:t xml:space="preserve"> </w:t>
      </w:r>
      <w:r>
        <w:t>information</w:t>
      </w:r>
    </w:p>
    <w:p w14:paraId="2BC419D2" w14:textId="77777777" w:rsidR="00AA6EB8" w:rsidRDefault="002C163A">
      <w:pPr>
        <w:pStyle w:val="BodyText"/>
        <w:numPr>
          <w:ilvl w:val="0"/>
          <w:numId w:val="2"/>
        </w:numPr>
        <w:tabs>
          <w:tab w:val="left" w:pos="1821"/>
        </w:tabs>
        <w:spacing w:before="2" w:line="242" w:lineRule="exact"/>
        <w:ind w:left="1820" w:right="511" w:hanging="360"/>
      </w:pPr>
      <w:r>
        <w:t>Financial</w:t>
      </w:r>
      <w:r>
        <w:rPr>
          <w:spacing w:val="-4"/>
        </w:rPr>
        <w:t xml:space="preserve"> </w:t>
      </w:r>
      <w:r>
        <w:t>benefits:</w:t>
      </w:r>
      <w:r>
        <w:rPr>
          <w:spacing w:val="-7"/>
        </w:rPr>
        <w:t xml:space="preserve"> </w:t>
      </w:r>
      <w:r>
        <w:rPr>
          <w:spacing w:val="-1"/>
        </w:rPr>
        <w:t>All</w:t>
      </w:r>
      <w:r>
        <w:rPr>
          <w:spacing w:val="-4"/>
        </w:rPr>
        <w:t xml:space="preserve"> </w:t>
      </w:r>
      <w:r>
        <w:rPr>
          <w:spacing w:val="-1"/>
        </w:rPr>
        <w:t>of</w:t>
      </w:r>
      <w:r>
        <w:rPr>
          <w:spacing w:val="-6"/>
        </w:rPr>
        <w:t xml:space="preserve"> </w:t>
      </w:r>
      <w:r>
        <w:t>the</w:t>
      </w:r>
      <w:r>
        <w:rPr>
          <w:spacing w:val="-8"/>
        </w:rPr>
        <w:t xml:space="preserve"> </w:t>
      </w:r>
      <w:r>
        <w:t>efforts</w:t>
      </w:r>
      <w:r>
        <w:rPr>
          <w:spacing w:val="-5"/>
        </w:rPr>
        <w:t xml:space="preserve"> </w:t>
      </w:r>
      <w:r>
        <w:t>will</w:t>
      </w:r>
      <w:r>
        <w:rPr>
          <w:spacing w:val="-4"/>
        </w:rPr>
        <w:t xml:space="preserve"> </w:t>
      </w:r>
      <w:r>
        <w:rPr>
          <w:spacing w:val="-1"/>
        </w:rPr>
        <w:t>help</w:t>
      </w:r>
      <w:r>
        <w:rPr>
          <w:spacing w:val="-5"/>
        </w:rPr>
        <w:t xml:space="preserve"> </w:t>
      </w:r>
      <w:r>
        <w:t>bring</w:t>
      </w:r>
      <w:r>
        <w:rPr>
          <w:spacing w:val="-6"/>
        </w:rPr>
        <w:t xml:space="preserve"> </w:t>
      </w:r>
      <w:r>
        <w:t>income</w:t>
      </w:r>
      <w:r>
        <w:rPr>
          <w:spacing w:val="-8"/>
        </w:rPr>
        <w:t xml:space="preserve"> </w:t>
      </w:r>
      <w:r>
        <w:t>to</w:t>
      </w:r>
      <w:r>
        <w:rPr>
          <w:spacing w:val="-7"/>
        </w:rPr>
        <w:t xml:space="preserve"> </w:t>
      </w:r>
      <w:r>
        <w:rPr>
          <w:spacing w:val="1"/>
        </w:rPr>
        <w:t>the</w:t>
      </w:r>
      <w:r>
        <w:rPr>
          <w:spacing w:val="-8"/>
        </w:rPr>
        <w:t xml:space="preserve"> </w:t>
      </w:r>
      <w:r>
        <w:t>department</w:t>
      </w:r>
      <w:r>
        <w:rPr>
          <w:spacing w:val="-5"/>
        </w:rPr>
        <w:t xml:space="preserve"> </w:t>
      </w:r>
      <w:r>
        <w:t>while</w:t>
      </w:r>
      <w:r>
        <w:rPr>
          <w:spacing w:val="26"/>
          <w:w w:val="99"/>
        </w:rPr>
        <w:t xml:space="preserve"> </w:t>
      </w:r>
      <w:r>
        <w:t>advancing</w:t>
      </w:r>
      <w:r>
        <w:rPr>
          <w:spacing w:val="-9"/>
        </w:rPr>
        <w:t xml:space="preserve"> </w:t>
      </w:r>
      <w:r>
        <w:rPr>
          <w:spacing w:val="-1"/>
        </w:rPr>
        <w:t>clinical</w:t>
      </w:r>
      <w:r>
        <w:rPr>
          <w:spacing w:val="-6"/>
        </w:rPr>
        <w:t xml:space="preserve"> </w:t>
      </w:r>
      <w:r>
        <w:rPr>
          <w:spacing w:val="-1"/>
        </w:rPr>
        <w:t>research</w:t>
      </w:r>
      <w:r>
        <w:rPr>
          <w:spacing w:val="-9"/>
        </w:rPr>
        <w:t xml:space="preserve"> </w:t>
      </w:r>
      <w:r>
        <w:t>for</w:t>
      </w:r>
      <w:r>
        <w:rPr>
          <w:spacing w:val="-9"/>
        </w:rPr>
        <w:t xml:space="preserve"> </w:t>
      </w:r>
      <w:r>
        <w:t>patients</w:t>
      </w:r>
    </w:p>
    <w:p w14:paraId="1D1F627C" w14:textId="77777777" w:rsidR="00AA6EB8" w:rsidRDefault="00AA6EB8">
      <w:pPr>
        <w:spacing w:before="7"/>
        <w:rPr>
          <w:rFonts w:ascii="Verdana" w:eastAsia="Verdana" w:hAnsi="Verdana" w:cs="Verdana"/>
          <w:sz w:val="19"/>
          <w:szCs w:val="19"/>
        </w:rPr>
      </w:pPr>
    </w:p>
    <w:p w14:paraId="5811F6AD" w14:textId="77777777" w:rsidR="00AA6EB8" w:rsidRDefault="002C163A">
      <w:pPr>
        <w:pStyle w:val="Heading1"/>
        <w:numPr>
          <w:ilvl w:val="0"/>
          <w:numId w:val="3"/>
        </w:numPr>
        <w:tabs>
          <w:tab w:val="left" w:pos="1461"/>
        </w:tabs>
        <w:ind w:left="1460" w:right="270"/>
        <w:rPr>
          <w:b w:val="0"/>
          <w:bCs w:val="0"/>
        </w:rPr>
      </w:pPr>
      <w:r>
        <w:rPr>
          <w:spacing w:val="-1"/>
        </w:rPr>
        <w:t>What</w:t>
      </w:r>
      <w:r>
        <w:rPr>
          <w:spacing w:val="-6"/>
        </w:rPr>
        <w:t xml:space="preserve"> </w:t>
      </w:r>
      <w:r>
        <w:t>kind</w:t>
      </w:r>
      <w:r>
        <w:rPr>
          <w:spacing w:val="-8"/>
        </w:rPr>
        <w:t xml:space="preserve"> </w:t>
      </w:r>
      <w:r>
        <w:t>of</w:t>
      </w:r>
      <w:r>
        <w:rPr>
          <w:spacing w:val="-6"/>
        </w:rPr>
        <w:t xml:space="preserve"> </w:t>
      </w:r>
      <w:r>
        <w:rPr>
          <w:spacing w:val="-1"/>
        </w:rPr>
        <w:t>support</w:t>
      </w:r>
      <w:r>
        <w:rPr>
          <w:spacing w:val="-5"/>
        </w:rPr>
        <w:t xml:space="preserve"> </w:t>
      </w:r>
      <w:r>
        <w:t>of</w:t>
      </w:r>
      <w:r>
        <w:rPr>
          <w:spacing w:val="-5"/>
        </w:rPr>
        <w:t xml:space="preserve"> </w:t>
      </w:r>
      <w:r>
        <w:t>3CTN</w:t>
      </w:r>
      <w:r>
        <w:rPr>
          <w:spacing w:val="-7"/>
        </w:rPr>
        <w:t xml:space="preserve"> </w:t>
      </w:r>
      <w:r>
        <w:rPr>
          <w:spacing w:val="-1"/>
        </w:rPr>
        <w:t>Coordinating</w:t>
      </w:r>
      <w:r>
        <w:rPr>
          <w:spacing w:val="-6"/>
        </w:rPr>
        <w:t xml:space="preserve"> </w:t>
      </w:r>
      <w:r>
        <w:rPr>
          <w:spacing w:val="-1"/>
        </w:rPr>
        <w:t>Centre</w:t>
      </w:r>
      <w:r>
        <w:rPr>
          <w:spacing w:val="-6"/>
        </w:rPr>
        <w:t xml:space="preserve"> </w:t>
      </w:r>
      <w:r>
        <w:t>will</w:t>
      </w:r>
      <w:r>
        <w:rPr>
          <w:spacing w:val="-7"/>
        </w:rPr>
        <w:t xml:space="preserve"> </w:t>
      </w:r>
      <w:r>
        <w:rPr>
          <w:spacing w:val="-1"/>
        </w:rPr>
        <w:t>provide</w:t>
      </w:r>
      <w:r>
        <w:rPr>
          <w:spacing w:val="-6"/>
        </w:rPr>
        <w:t xml:space="preserve"> </w:t>
      </w:r>
      <w:r>
        <w:rPr>
          <w:spacing w:val="1"/>
        </w:rPr>
        <w:t>to</w:t>
      </w:r>
      <w:r>
        <w:rPr>
          <w:spacing w:val="-8"/>
        </w:rPr>
        <w:t xml:space="preserve"> </w:t>
      </w:r>
      <w:r>
        <w:t>the</w:t>
      </w:r>
      <w:r>
        <w:rPr>
          <w:spacing w:val="-6"/>
        </w:rPr>
        <w:t xml:space="preserve"> </w:t>
      </w:r>
      <w:r>
        <w:t>sites</w:t>
      </w:r>
      <w:r>
        <w:rPr>
          <w:spacing w:val="-7"/>
        </w:rPr>
        <w:t xml:space="preserve"> </w:t>
      </w:r>
      <w:r>
        <w:rPr>
          <w:spacing w:val="-1"/>
        </w:rPr>
        <w:t>who</w:t>
      </w:r>
      <w:r>
        <w:rPr>
          <w:spacing w:val="64"/>
          <w:w w:val="99"/>
        </w:rPr>
        <w:t xml:space="preserve"> </w:t>
      </w:r>
      <w:r>
        <w:rPr>
          <w:spacing w:val="-1"/>
        </w:rPr>
        <w:t>adopt</w:t>
      </w:r>
      <w:r>
        <w:rPr>
          <w:spacing w:val="-13"/>
        </w:rPr>
        <w:t xml:space="preserve"> </w:t>
      </w:r>
      <w:r>
        <w:t>EDGE?</w:t>
      </w:r>
    </w:p>
    <w:p w14:paraId="44313D90" w14:textId="7B2E8575" w:rsidR="00AA6EB8" w:rsidRDefault="002C163A">
      <w:pPr>
        <w:pStyle w:val="BodyText"/>
        <w:numPr>
          <w:ilvl w:val="0"/>
          <w:numId w:val="1"/>
        </w:numPr>
        <w:tabs>
          <w:tab w:val="left" w:pos="1821"/>
        </w:tabs>
        <w:spacing w:line="251" w:lineRule="exact"/>
      </w:pPr>
      <w:r>
        <w:rPr>
          <w:rFonts w:cs="Verdana"/>
          <w:spacing w:val="-1"/>
        </w:rPr>
        <w:t>‘</w:t>
      </w:r>
      <w:r>
        <w:rPr>
          <w:spacing w:val="-1"/>
        </w:rPr>
        <w:t>Super</w:t>
      </w:r>
      <w:r>
        <w:rPr>
          <w:spacing w:val="-8"/>
        </w:rPr>
        <w:t xml:space="preserve"> </w:t>
      </w:r>
      <w:r>
        <w:t>user</w:t>
      </w:r>
      <w:r>
        <w:rPr>
          <w:rFonts w:cs="Verdana"/>
        </w:rPr>
        <w:t>’</w:t>
      </w:r>
      <w:r>
        <w:rPr>
          <w:rFonts w:cs="Verdana"/>
          <w:spacing w:val="-8"/>
        </w:rPr>
        <w:t xml:space="preserve"> </w:t>
      </w:r>
      <w:r w:rsidR="00087D70">
        <w:rPr>
          <w:rFonts w:cs="Verdana"/>
          <w:spacing w:val="-8"/>
        </w:rPr>
        <w:t xml:space="preserve">/lead admin user </w:t>
      </w:r>
      <w:r>
        <w:t>training</w:t>
      </w:r>
      <w:r>
        <w:rPr>
          <w:spacing w:val="-8"/>
        </w:rPr>
        <w:t xml:space="preserve"> </w:t>
      </w:r>
      <w:r>
        <w:rPr>
          <w:spacing w:val="-1"/>
        </w:rPr>
        <w:t>and</w:t>
      </w:r>
      <w:r>
        <w:rPr>
          <w:spacing w:val="-8"/>
        </w:rPr>
        <w:t xml:space="preserve"> </w:t>
      </w:r>
      <w:r>
        <w:t>networking</w:t>
      </w:r>
    </w:p>
    <w:p w14:paraId="30139AAD" w14:textId="77777777" w:rsidR="00AA6EB8" w:rsidRDefault="002C163A">
      <w:pPr>
        <w:pStyle w:val="BodyText"/>
        <w:numPr>
          <w:ilvl w:val="0"/>
          <w:numId w:val="1"/>
        </w:numPr>
        <w:tabs>
          <w:tab w:val="left" w:pos="1821"/>
        </w:tabs>
        <w:spacing w:line="252" w:lineRule="exact"/>
      </w:pPr>
      <w:r>
        <w:t>Monthly</w:t>
      </w:r>
      <w:r>
        <w:rPr>
          <w:spacing w:val="-9"/>
        </w:rPr>
        <w:t xml:space="preserve"> </w:t>
      </w:r>
      <w:r>
        <w:rPr>
          <w:spacing w:val="-1"/>
        </w:rPr>
        <w:t>demo</w:t>
      </w:r>
      <w:r>
        <w:rPr>
          <w:spacing w:val="-9"/>
        </w:rPr>
        <w:t xml:space="preserve"> </w:t>
      </w:r>
      <w:r>
        <w:rPr>
          <w:spacing w:val="1"/>
        </w:rPr>
        <w:t>to</w:t>
      </w:r>
      <w:r>
        <w:rPr>
          <w:spacing w:val="-9"/>
        </w:rPr>
        <w:t xml:space="preserve"> </w:t>
      </w:r>
      <w:r>
        <w:t>interested</w:t>
      </w:r>
      <w:r>
        <w:rPr>
          <w:spacing w:val="-7"/>
        </w:rPr>
        <w:t xml:space="preserve"> </w:t>
      </w:r>
      <w:r>
        <w:rPr>
          <w:spacing w:val="-1"/>
        </w:rPr>
        <w:t>sites</w:t>
      </w:r>
      <w:r>
        <w:rPr>
          <w:spacing w:val="-9"/>
        </w:rPr>
        <w:t xml:space="preserve"> </w:t>
      </w:r>
      <w:r>
        <w:t>and</w:t>
      </w:r>
      <w:r>
        <w:rPr>
          <w:spacing w:val="-7"/>
        </w:rPr>
        <w:t xml:space="preserve"> </w:t>
      </w:r>
      <w:r>
        <w:t>answering</w:t>
      </w:r>
      <w:r>
        <w:rPr>
          <w:spacing w:val="-9"/>
        </w:rPr>
        <w:t xml:space="preserve"> </w:t>
      </w:r>
      <w:r>
        <w:rPr>
          <w:spacing w:val="-1"/>
        </w:rPr>
        <w:t>of</w:t>
      </w:r>
      <w:r>
        <w:rPr>
          <w:spacing w:val="-8"/>
        </w:rPr>
        <w:t xml:space="preserve"> </w:t>
      </w:r>
      <w:r>
        <w:t>inquiries</w:t>
      </w:r>
    </w:p>
    <w:p w14:paraId="7B219EC2" w14:textId="77777777" w:rsidR="00AA6EB8" w:rsidRDefault="00AA6EB8">
      <w:pPr>
        <w:spacing w:line="252" w:lineRule="exact"/>
        <w:sectPr w:rsidR="00AA6EB8">
          <w:pgSz w:w="12240" w:h="15840"/>
          <w:pgMar w:top="1200" w:right="1320" w:bottom="1200" w:left="340" w:header="330" w:footer="1003" w:gutter="0"/>
          <w:cols w:space="720"/>
        </w:sectPr>
      </w:pPr>
    </w:p>
    <w:p w14:paraId="53D4765B" w14:textId="77777777" w:rsidR="00AA6EB8" w:rsidRDefault="00AA6EB8">
      <w:pPr>
        <w:spacing w:before="7"/>
        <w:rPr>
          <w:rFonts w:ascii="Verdana" w:eastAsia="Verdana" w:hAnsi="Verdana" w:cs="Verdana"/>
          <w:sz w:val="14"/>
          <w:szCs w:val="14"/>
        </w:rPr>
      </w:pPr>
    </w:p>
    <w:p w14:paraId="18CD60E5" w14:textId="77777777" w:rsidR="00AA6EB8" w:rsidRDefault="002C163A">
      <w:pPr>
        <w:pStyle w:val="BodyText"/>
        <w:numPr>
          <w:ilvl w:val="0"/>
          <w:numId w:val="1"/>
        </w:numPr>
        <w:tabs>
          <w:tab w:val="left" w:pos="1821"/>
        </w:tabs>
        <w:spacing w:before="63" w:line="252" w:lineRule="exact"/>
      </w:pPr>
      <w:r>
        <w:t>First</w:t>
      </w:r>
      <w:r>
        <w:rPr>
          <w:spacing w:val="-7"/>
        </w:rPr>
        <w:t xml:space="preserve"> </w:t>
      </w:r>
      <w:r>
        <w:t>line</w:t>
      </w:r>
      <w:r>
        <w:rPr>
          <w:spacing w:val="-8"/>
        </w:rPr>
        <w:t xml:space="preserve"> </w:t>
      </w:r>
      <w:r>
        <w:t>EDGE</w:t>
      </w:r>
      <w:r>
        <w:rPr>
          <w:spacing w:val="-8"/>
        </w:rPr>
        <w:t xml:space="preserve"> </w:t>
      </w:r>
      <w:r>
        <w:rPr>
          <w:spacing w:val="-1"/>
        </w:rPr>
        <w:t>support,</w:t>
      </w:r>
      <w:r>
        <w:rPr>
          <w:spacing w:val="-5"/>
        </w:rPr>
        <w:t xml:space="preserve"> </w:t>
      </w:r>
      <w:r>
        <w:t>and</w:t>
      </w:r>
      <w:r>
        <w:rPr>
          <w:spacing w:val="-6"/>
        </w:rPr>
        <w:t xml:space="preserve"> </w:t>
      </w:r>
      <w:r>
        <w:t>UK</w:t>
      </w:r>
      <w:r>
        <w:rPr>
          <w:spacing w:val="-6"/>
        </w:rPr>
        <w:t xml:space="preserve"> </w:t>
      </w:r>
      <w:r>
        <w:rPr>
          <w:spacing w:val="-1"/>
        </w:rPr>
        <w:t>contact</w:t>
      </w:r>
    </w:p>
    <w:p w14:paraId="1A0AF0E2" w14:textId="77777777" w:rsidR="00AA6EB8" w:rsidRDefault="002C163A">
      <w:pPr>
        <w:pStyle w:val="BodyText"/>
        <w:numPr>
          <w:ilvl w:val="0"/>
          <w:numId w:val="1"/>
        </w:numPr>
        <w:tabs>
          <w:tab w:val="left" w:pos="1821"/>
        </w:tabs>
        <w:spacing w:line="244" w:lineRule="exact"/>
      </w:pPr>
      <w:r>
        <w:t>Work</w:t>
      </w:r>
      <w:r>
        <w:rPr>
          <w:spacing w:val="-5"/>
        </w:rPr>
        <w:t xml:space="preserve"> </w:t>
      </w:r>
      <w:r>
        <w:t>closely</w:t>
      </w:r>
      <w:r>
        <w:rPr>
          <w:spacing w:val="-8"/>
        </w:rPr>
        <w:t xml:space="preserve"> </w:t>
      </w:r>
      <w:r>
        <w:t>with</w:t>
      </w:r>
      <w:r>
        <w:rPr>
          <w:spacing w:val="-6"/>
        </w:rPr>
        <w:t xml:space="preserve"> </w:t>
      </w:r>
      <w:r>
        <w:t>the</w:t>
      </w:r>
      <w:r>
        <w:rPr>
          <w:spacing w:val="-7"/>
        </w:rPr>
        <w:t xml:space="preserve"> </w:t>
      </w:r>
      <w:r>
        <w:t>pilot</w:t>
      </w:r>
      <w:r>
        <w:rPr>
          <w:spacing w:val="-6"/>
        </w:rPr>
        <w:t xml:space="preserve"> </w:t>
      </w:r>
      <w:r>
        <w:rPr>
          <w:spacing w:val="-1"/>
        </w:rPr>
        <w:t>sites</w:t>
      </w:r>
    </w:p>
    <w:p w14:paraId="30C7D0B7" w14:textId="77777777" w:rsidR="00AA6EB8" w:rsidRDefault="002C163A">
      <w:pPr>
        <w:pStyle w:val="BodyText"/>
        <w:numPr>
          <w:ilvl w:val="0"/>
          <w:numId w:val="1"/>
        </w:numPr>
        <w:tabs>
          <w:tab w:val="left" w:pos="1821"/>
        </w:tabs>
        <w:spacing w:line="244" w:lineRule="exact"/>
      </w:pPr>
      <w:r>
        <w:rPr>
          <w:spacing w:val="-1"/>
        </w:rPr>
        <w:t>Project</w:t>
      </w:r>
      <w:r>
        <w:rPr>
          <w:spacing w:val="-8"/>
        </w:rPr>
        <w:t xml:space="preserve"> </w:t>
      </w:r>
      <w:r>
        <w:t>plan</w:t>
      </w:r>
      <w:r>
        <w:rPr>
          <w:spacing w:val="-6"/>
        </w:rPr>
        <w:t xml:space="preserve"> </w:t>
      </w:r>
      <w:r>
        <w:t>and</w:t>
      </w:r>
      <w:r>
        <w:rPr>
          <w:spacing w:val="-7"/>
        </w:rPr>
        <w:t xml:space="preserve"> </w:t>
      </w:r>
      <w:r>
        <w:t>site</w:t>
      </w:r>
      <w:r>
        <w:rPr>
          <w:spacing w:val="-8"/>
        </w:rPr>
        <w:t xml:space="preserve"> </w:t>
      </w:r>
      <w:r>
        <w:t>training</w:t>
      </w:r>
      <w:r>
        <w:rPr>
          <w:spacing w:val="-6"/>
        </w:rPr>
        <w:t xml:space="preserve"> </w:t>
      </w:r>
      <w:r>
        <w:t>package</w:t>
      </w:r>
      <w:r>
        <w:rPr>
          <w:spacing w:val="-9"/>
        </w:rPr>
        <w:t xml:space="preserve"> </w:t>
      </w:r>
      <w:r>
        <w:rPr>
          <w:spacing w:val="1"/>
        </w:rPr>
        <w:t>to</w:t>
      </w:r>
      <w:r>
        <w:rPr>
          <w:spacing w:val="-8"/>
        </w:rPr>
        <w:t xml:space="preserve"> </w:t>
      </w:r>
      <w:r>
        <w:t>assist</w:t>
      </w:r>
      <w:r>
        <w:rPr>
          <w:spacing w:val="-7"/>
        </w:rPr>
        <w:t xml:space="preserve"> </w:t>
      </w:r>
      <w:r>
        <w:rPr>
          <w:spacing w:val="-1"/>
        </w:rPr>
        <w:t>sites</w:t>
      </w:r>
      <w:r>
        <w:rPr>
          <w:spacing w:val="-9"/>
        </w:rPr>
        <w:t xml:space="preserve"> </w:t>
      </w:r>
      <w:r>
        <w:rPr>
          <w:spacing w:val="1"/>
        </w:rPr>
        <w:t>in</w:t>
      </w:r>
      <w:r>
        <w:rPr>
          <w:spacing w:val="-6"/>
        </w:rPr>
        <w:t xml:space="preserve"> </w:t>
      </w:r>
      <w:r>
        <w:rPr>
          <w:spacing w:val="-1"/>
        </w:rPr>
        <w:t>their</w:t>
      </w:r>
      <w:r>
        <w:rPr>
          <w:spacing w:val="-8"/>
        </w:rPr>
        <w:t xml:space="preserve"> </w:t>
      </w:r>
      <w:r>
        <w:t>implementation:</w:t>
      </w:r>
    </w:p>
    <w:p w14:paraId="7C9EC24F" w14:textId="77777777" w:rsidR="00AA6EB8" w:rsidRDefault="002C163A">
      <w:pPr>
        <w:pStyle w:val="BodyText"/>
        <w:numPr>
          <w:ilvl w:val="1"/>
          <w:numId w:val="1"/>
        </w:numPr>
        <w:tabs>
          <w:tab w:val="left" w:pos="2541"/>
        </w:tabs>
        <w:spacing w:before="5" w:line="222" w:lineRule="auto"/>
        <w:ind w:right="623"/>
      </w:pPr>
      <w:r>
        <w:rPr>
          <w:spacing w:val="-1"/>
        </w:rPr>
        <w:t>General</w:t>
      </w:r>
      <w:r>
        <w:rPr>
          <w:spacing w:val="-9"/>
        </w:rPr>
        <w:t xml:space="preserve"> </w:t>
      </w:r>
      <w:r>
        <w:t>EDGE</w:t>
      </w:r>
      <w:r>
        <w:rPr>
          <w:spacing w:val="-11"/>
        </w:rPr>
        <w:t xml:space="preserve"> </w:t>
      </w:r>
      <w:r>
        <w:t>implementation</w:t>
      </w:r>
      <w:r>
        <w:rPr>
          <w:spacing w:val="-10"/>
        </w:rPr>
        <w:t xml:space="preserve"> </w:t>
      </w:r>
      <w:r>
        <w:rPr>
          <w:spacing w:val="-1"/>
        </w:rPr>
        <w:t>document</w:t>
      </w:r>
      <w:r>
        <w:rPr>
          <w:spacing w:val="-10"/>
        </w:rPr>
        <w:t xml:space="preserve"> </w:t>
      </w:r>
      <w:r>
        <w:t>(intro,</w:t>
      </w:r>
      <w:r>
        <w:rPr>
          <w:spacing w:val="-12"/>
        </w:rPr>
        <w:t xml:space="preserve"> </w:t>
      </w:r>
      <w:r>
        <w:t>background,</w:t>
      </w:r>
      <w:r>
        <w:rPr>
          <w:spacing w:val="-12"/>
        </w:rPr>
        <w:t xml:space="preserve"> </w:t>
      </w:r>
      <w:r>
        <w:t>inventory</w:t>
      </w:r>
      <w:r>
        <w:rPr>
          <w:spacing w:val="-9"/>
        </w:rPr>
        <w:t xml:space="preserve"> </w:t>
      </w:r>
      <w:r>
        <w:rPr>
          <w:spacing w:val="-1"/>
        </w:rPr>
        <w:t>of</w:t>
      </w:r>
      <w:r>
        <w:rPr>
          <w:spacing w:val="38"/>
          <w:w w:val="99"/>
        </w:rPr>
        <w:t xml:space="preserve"> </w:t>
      </w:r>
      <w:r>
        <w:t>available</w:t>
      </w:r>
      <w:r>
        <w:rPr>
          <w:spacing w:val="-23"/>
        </w:rPr>
        <w:t xml:space="preserve"> </w:t>
      </w:r>
      <w:r>
        <w:rPr>
          <w:spacing w:val="-1"/>
        </w:rPr>
        <w:t>documents)</w:t>
      </w:r>
    </w:p>
    <w:p w14:paraId="71915BFD" w14:textId="77777777" w:rsidR="00AA6EB8" w:rsidRDefault="002C163A">
      <w:pPr>
        <w:pStyle w:val="BodyText"/>
        <w:numPr>
          <w:ilvl w:val="1"/>
          <w:numId w:val="1"/>
        </w:numPr>
        <w:tabs>
          <w:tab w:val="left" w:pos="2541"/>
        </w:tabs>
        <w:spacing w:before="2" w:line="253" w:lineRule="exact"/>
      </w:pPr>
      <w:r>
        <w:rPr>
          <w:spacing w:val="-1"/>
        </w:rPr>
        <w:t>Implementation</w:t>
      </w:r>
      <w:r>
        <w:rPr>
          <w:spacing w:val="-26"/>
        </w:rPr>
        <w:t xml:space="preserve"> </w:t>
      </w:r>
      <w:r>
        <w:rPr>
          <w:spacing w:val="-1"/>
        </w:rPr>
        <w:t>timelines</w:t>
      </w:r>
    </w:p>
    <w:p w14:paraId="7082EC86" w14:textId="77777777" w:rsidR="00AA6EB8" w:rsidRDefault="002C163A">
      <w:pPr>
        <w:pStyle w:val="BodyText"/>
        <w:numPr>
          <w:ilvl w:val="1"/>
          <w:numId w:val="1"/>
        </w:numPr>
        <w:tabs>
          <w:tab w:val="left" w:pos="2541"/>
        </w:tabs>
        <w:spacing w:line="244" w:lineRule="exact"/>
      </w:pPr>
      <w:r>
        <w:rPr>
          <w:spacing w:val="-1"/>
        </w:rPr>
        <w:t>Readiness</w:t>
      </w:r>
      <w:r>
        <w:rPr>
          <w:spacing w:val="-21"/>
        </w:rPr>
        <w:t xml:space="preserve"> </w:t>
      </w:r>
      <w:r>
        <w:t>checklist</w:t>
      </w:r>
    </w:p>
    <w:p w14:paraId="69B8B502" w14:textId="627123B0" w:rsidR="00AA6EB8" w:rsidRDefault="00087D70">
      <w:pPr>
        <w:pStyle w:val="BodyText"/>
        <w:numPr>
          <w:ilvl w:val="1"/>
          <w:numId w:val="1"/>
        </w:numPr>
        <w:tabs>
          <w:tab w:val="left" w:pos="2541"/>
        </w:tabs>
        <w:spacing w:line="242" w:lineRule="exact"/>
      </w:pPr>
      <w:r>
        <w:rPr>
          <w:spacing w:val="-1"/>
        </w:rPr>
        <w:t xml:space="preserve">OICR’s </w:t>
      </w:r>
      <w:r w:rsidR="002C163A">
        <w:rPr>
          <w:spacing w:val="-1"/>
        </w:rPr>
        <w:t>PIA</w:t>
      </w:r>
      <w:r>
        <w:rPr>
          <w:spacing w:val="-1"/>
        </w:rPr>
        <w:t>(for reference)</w:t>
      </w:r>
    </w:p>
    <w:p w14:paraId="6E04EFF4" w14:textId="77777777" w:rsidR="00AA6EB8" w:rsidRDefault="002C163A">
      <w:pPr>
        <w:pStyle w:val="BodyText"/>
        <w:numPr>
          <w:ilvl w:val="1"/>
          <w:numId w:val="1"/>
        </w:numPr>
        <w:tabs>
          <w:tab w:val="left" w:pos="2541"/>
        </w:tabs>
        <w:spacing w:line="242" w:lineRule="exact"/>
      </w:pPr>
      <w:r>
        <w:t>Training</w:t>
      </w:r>
      <w:r>
        <w:rPr>
          <w:spacing w:val="-14"/>
        </w:rPr>
        <w:t xml:space="preserve"> </w:t>
      </w:r>
      <w:r>
        <w:t>Guide</w:t>
      </w:r>
    </w:p>
    <w:p w14:paraId="4E7668DD" w14:textId="77777777" w:rsidR="00AA6EB8" w:rsidRDefault="002C163A">
      <w:pPr>
        <w:pStyle w:val="BodyText"/>
        <w:numPr>
          <w:ilvl w:val="1"/>
          <w:numId w:val="1"/>
        </w:numPr>
        <w:tabs>
          <w:tab w:val="left" w:pos="2541"/>
        </w:tabs>
        <w:spacing w:line="244" w:lineRule="exact"/>
      </w:pPr>
      <w:r>
        <w:t>Data</w:t>
      </w:r>
      <w:r>
        <w:rPr>
          <w:spacing w:val="-16"/>
        </w:rPr>
        <w:t xml:space="preserve"> </w:t>
      </w:r>
      <w:r>
        <w:t>dictionary</w:t>
      </w:r>
    </w:p>
    <w:p w14:paraId="2FA1BEA0" w14:textId="77777777" w:rsidR="00AA6EB8" w:rsidRDefault="002C163A">
      <w:pPr>
        <w:pStyle w:val="BodyText"/>
        <w:numPr>
          <w:ilvl w:val="1"/>
          <w:numId w:val="1"/>
        </w:numPr>
        <w:tabs>
          <w:tab w:val="left" w:pos="2541"/>
        </w:tabs>
        <w:spacing w:line="244" w:lineRule="exact"/>
      </w:pPr>
      <w:r>
        <w:t>Communication</w:t>
      </w:r>
      <w:r>
        <w:rPr>
          <w:spacing w:val="-20"/>
        </w:rPr>
        <w:t xml:space="preserve"> </w:t>
      </w:r>
      <w:r>
        <w:t>plan</w:t>
      </w:r>
    </w:p>
    <w:p w14:paraId="6B1ADFE2" w14:textId="3C65F31E" w:rsidR="00AA6EB8" w:rsidRDefault="002C163A">
      <w:pPr>
        <w:pStyle w:val="BodyText"/>
        <w:numPr>
          <w:ilvl w:val="1"/>
          <w:numId w:val="1"/>
        </w:numPr>
        <w:tabs>
          <w:tab w:val="left" w:pos="2541"/>
        </w:tabs>
        <w:spacing w:line="242" w:lineRule="exact"/>
      </w:pPr>
      <w:r>
        <w:rPr>
          <w:spacing w:val="-1"/>
        </w:rPr>
        <w:t>Support/contact</w:t>
      </w:r>
      <w:r>
        <w:rPr>
          <w:spacing w:val="-11"/>
        </w:rPr>
        <w:t xml:space="preserve"> </w:t>
      </w:r>
      <w:r>
        <w:t>information</w:t>
      </w:r>
      <w:r>
        <w:rPr>
          <w:spacing w:val="-12"/>
        </w:rPr>
        <w:t xml:space="preserve"> </w:t>
      </w:r>
      <w:r>
        <w:rPr>
          <w:spacing w:val="-1"/>
        </w:rPr>
        <w:t>(online</w:t>
      </w:r>
      <w:r>
        <w:rPr>
          <w:spacing w:val="-14"/>
        </w:rPr>
        <w:t xml:space="preserve"> </w:t>
      </w:r>
      <w:r>
        <w:rPr>
          <w:spacing w:val="-1"/>
        </w:rPr>
        <w:t>support</w:t>
      </w:r>
      <w:r>
        <w:rPr>
          <w:spacing w:val="-12"/>
        </w:rPr>
        <w:t xml:space="preserve"> </w:t>
      </w:r>
      <w:r w:rsidR="00087D70">
        <w:t>tutorial articles</w:t>
      </w:r>
      <w:r>
        <w:t>)</w:t>
      </w:r>
    </w:p>
    <w:p w14:paraId="010BC031" w14:textId="77777777" w:rsidR="00AA6EB8" w:rsidRDefault="002C163A">
      <w:pPr>
        <w:pStyle w:val="BodyText"/>
        <w:numPr>
          <w:ilvl w:val="1"/>
          <w:numId w:val="1"/>
        </w:numPr>
        <w:tabs>
          <w:tab w:val="left" w:pos="2541"/>
        </w:tabs>
        <w:spacing w:line="252" w:lineRule="exact"/>
      </w:pPr>
      <w:r>
        <w:t>Set</w:t>
      </w:r>
      <w:r>
        <w:rPr>
          <w:spacing w:val="-9"/>
        </w:rPr>
        <w:t xml:space="preserve"> </w:t>
      </w:r>
      <w:r>
        <w:t>up</w:t>
      </w:r>
      <w:r>
        <w:rPr>
          <w:spacing w:val="-7"/>
        </w:rPr>
        <w:t xml:space="preserve"> </w:t>
      </w:r>
      <w:r>
        <w:t>global</w:t>
      </w:r>
      <w:r>
        <w:rPr>
          <w:spacing w:val="-5"/>
        </w:rPr>
        <w:t xml:space="preserve"> </w:t>
      </w:r>
      <w:r>
        <w:rPr>
          <w:spacing w:val="-1"/>
        </w:rPr>
        <w:t>templates</w:t>
      </w:r>
    </w:p>
    <w:p w14:paraId="3AD8B83F" w14:textId="77777777" w:rsidR="00AA6EB8" w:rsidRDefault="00AA6EB8">
      <w:pPr>
        <w:spacing w:before="10"/>
        <w:rPr>
          <w:rFonts w:ascii="Verdana" w:eastAsia="Verdana" w:hAnsi="Verdana" w:cs="Verdana"/>
          <w:sz w:val="20"/>
          <w:szCs w:val="20"/>
        </w:rPr>
      </w:pPr>
    </w:p>
    <w:p w14:paraId="2AA30614" w14:textId="770463E3" w:rsidR="009D5F9B" w:rsidRPr="00B14247" w:rsidRDefault="002C163A" w:rsidP="009D5F9B">
      <w:pPr>
        <w:pStyle w:val="BodyText"/>
        <w:numPr>
          <w:ilvl w:val="0"/>
          <w:numId w:val="3"/>
        </w:numPr>
        <w:tabs>
          <w:tab w:val="left" w:pos="1461"/>
        </w:tabs>
        <w:ind w:right="511"/>
        <w:rPr>
          <w:rFonts w:cs="Verdana"/>
          <w:sz w:val="19"/>
          <w:szCs w:val="19"/>
        </w:rPr>
      </w:pPr>
      <w:r>
        <w:rPr>
          <w:b/>
          <w:spacing w:val="-1"/>
        </w:rPr>
        <w:t>Where</w:t>
      </w:r>
      <w:r>
        <w:rPr>
          <w:b/>
          <w:spacing w:val="-8"/>
        </w:rPr>
        <w:t xml:space="preserve"> </w:t>
      </w:r>
      <w:r>
        <w:rPr>
          <w:b/>
        </w:rPr>
        <w:t>is</w:t>
      </w:r>
      <w:r>
        <w:rPr>
          <w:b/>
          <w:spacing w:val="-7"/>
        </w:rPr>
        <w:t xml:space="preserve"> </w:t>
      </w:r>
      <w:r>
        <w:rPr>
          <w:b/>
        </w:rPr>
        <w:t>the</w:t>
      </w:r>
      <w:r>
        <w:rPr>
          <w:b/>
          <w:spacing w:val="-5"/>
        </w:rPr>
        <w:t xml:space="preserve"> </w:t>
      </w:r>
      <w:r>
        <w:rPr>
          <w:b/>
        </w:rPr>
        <w:t>data</w:t>
      </w:r>
      <w:r>
        <w:rPr>
          <w:b/>
          <w:spacing w:val="-6"/>
        </w:rPr>
        <w:t xml:space="preserve"> </w:t>
      </w:r>
      <w:r>
        <w:rPr>
          <w:b/>
        </w:rPr>
        <w:t>stored?</w:t>
      </w:r>
      <w:r>
        <w:rPr>
          <w:b/>
          <w:spacing w:val="-5"/>
        </w:rPr>
        <w:t xml:space="preserve"> </w:t>
      </w:r>
      <w:r>
        <w:rPr>
          <w:b/>
        </w:rPr>
        <w:t>How</w:t>
      </w:r>
      <w:r>
        <w:rPr>
          <w:b/>
          <w:spacing w:val="-5"/>
        </w:rPr>
        <w:t xml:space="preserve"> </w:t>
      </w:r>
      <w:r>
        <w:rPr>
          <w:b/>
          <w:spacing w:val="-1"/>
        </w:rPr>
        <w:t>is</w:t>
      </w:r>
      <w:r>
        <w:rPr>
          <w:b/>
          <w:spacing w:val="-6"/>
        </w:rPr>
        <w:t xml:space="preserve"> </w:t>
      </w:r>
      <w:r>
        <w:rPr>
          <w:b/>
          <w:spacing w:val="-1"/>
        </w:rPr>
        <w:t>it</w:t>
      </w:r>
      <w:r>
        <w:rPr>
          <w:b/>
          <w:spacing w:val="-4"/>
        </w:rPr>
        <w:t xml:space="preserve"> </w:t>
      </w:r>
      <w:r>
        <w:rPr>
          <w:b/>
        </w:rPr>
        <w:t>backed</w:t>
      </w:r>
      <w:r>
        <w:rPr>
          <w:b/>
          <w:spacing w:val="-5"/>
        </w:rPr>
        <w:t xml:space="preserve"> </w:t>
      </w:r>
      <w:r>
        <w:rPr>
          <w:b/>
        </w:rPr>
        <w:t>up?</w:t>
      </w:r>
      <w:r>
        <w:rPr>
          <w:b/>
          <w:spacing w:val="-7"/>
        </w:rPr>
        <w:t xml:space="preserve"> </w:t>
      </w:r>
      <w:r>
        <w:rPr>
          <w:b/>
        </w:rPr>
        <w:t>What</w:t>
      </w:r>
      <w:r>
        <w:rPr>
          <w:b/>
          <w:spacing w:val="-4"/>
        </w:rPr>
        <w:t xml:space="preserve"> </w:t>
      </w:r>
      <w:r>
        <w:rPr>
          <w:b/>
          <w:spacing w:val="-1"/>
        </w:rPr>
        <w:t>is</w:t>
      </w:r>
      <w:r>
        <w:rPr>
          <w:b/>
          <w:spacing w:val="-5"/>
        </w:rPr>
        <w:t xml:space="preserve"> </w:t>
      </w:r>
      <w:r>
        <w:rPr>
          <w:b/>
        </w:rPr>
        <w:t>the</w:t>
      </w:r>
      <w:r>
        <w:rPr>
          <w:b/>
          <w:spacing w:val="-6"/>
        </w:rPr>
        <w:t xml:space="preserve"> </w:t>
      </w:r>
      <w:r>
        <w:rPr>
          <w:b/>
        </w:rPr>
        <w:t>privacy</w:t>
      </w:r>
      <w:r>
        <w:rPr>
          <w:b/>
          <w:spacing w:val="-5"/>
        </w:rPr>
        <w:t xml:space="preserve"> </w:t>
      </w:r>
      <w:r>
        <w:rPr>
          <w:b/>
          <w:spacing w:val="-1"/>
        </w:rPr>
        <w:t>impact?</w:t>
      </w:r>
      <w:r>
        <w:rPr>
          <w:b/>
          <w:spacing w:val="39"/>
          <w:w w:val="99"/>
        </w:rPr>
        <w:t xml:space="preserve"> </w:t>
      </w:r>
      <w:r w:rsidR="00087D70">
        <w:rPr>
          <w:spacing w:val="-6"/>
        </w:rPr>
        <w:t>The data is stored at Equin</w:t>
      </w:r>
      <w:r w:rsidR="0090443E">
        <w:rPr>
          <w:spacing w:val="-6"/>
        </w:rPr>
        <w:t>i</w:t>
      </w:r>
      <w:r w:rsidR="00087D70">
        <w:rPr>
          <w:spacing w:val="-6"/>
        </w:rPr>
        <w:t>x (see details</w:t>
      </w:r>
      <w:r w:rsidR="009D5F9B" w:rsidRPr="00B14247">
        <w:rPr>
          <w:spacing w:val="-6"/>
        </w:rPr>
        <w:t xml:space="preserve"> the Equin</w:t>
      </w:r>
      <w:r w:rsidR="00977B59">
        <w:rPr>
          <w:spacing w:val="-6"/>
        </w:rPr>
        <w:t>i</w:t>
      </w:r>
      <w:r w:rsidR="009D5F9B" w:rsidRPr="00B14247">
        <w:rPr>
          <w:spacing w:val="-6"/>
        </w:rPr>
        <w:t>x</w:t>
      </w:r>
      <w:r w:rsidR="00087D70">
        <w:rPr>
          <w:spacing w:val="-6"/>
        </w:rPr>
        <w:t>/Q9</w:t>
      </w:r>
      <w:r w:rsidR="009D5F9B" w:rsidRPr="00B14247">
        <w:rPr>
          <w:spacing w:val="-6"/>
        </w:rPr>
        <w:t xml:space="preserve"> Fact Sheet</w:t>
      </w:r>
      <w:r w:rsidR="00087D70">
        <w:rPr>
          <w:spacing w:val="-6"/>
        </w:rPr>
        <w:t>)</w:t>
      </w:r>
      <w:r w:rsidR="009D5F9B" w:rsidRPr="00B14247">
        <w:rPr>
          <w:spacing w:val="-6"/>
        </w:rPr>
        <w:t>. The reason it is stored at a centralized loc</w:t>
      </w:r>
      <w:bookmarkStart w:id="0" w:name="_GoBack"/>
      <w:bookmarkEnd w:id="0"/>
      <w:r w:rsidR="009D5F9B" w:rsidRPr="00B14247">
        <w:rPr>
          <w:spacing w:val="-6"/>
        </w:rPr>
        <w:t>ation in Equin</w:t>
      </w:r>
      <w:r w:rsidR="00977B59">
        <w:rPr>
          <w:spacing w:val="-6"/>
        </w:rPr>
        <w:t>i</w:t>
      </w:r>
      <w:r w:rsidR="009D5F9B" w:rsidRPr="00B14247">
        <w:rPr>
          <w:spacing w:val="-6"/>
        </w:rPr>
        <w:t xml:space="preserve">x (its data storage in compliance with all regulations), is to avoid data storage outside of Canada and to save sites from incurring costs to set up local storage. Each centre needs to conduct its own privacy impact assessment. OICR/3CTN has completed one for its own institution and can be available </w:t>
      </w:r>
      <w:r w:rsidR="009C6D82">
        <w:rPr>
          <w:spacing w:val="-6"/>
        </w:rPr>
        <w:t xml:space="preserve">for reference </w:t>
      </w:r>
      <w:r w:rsidR="009D5F9B" w:rsidRPr="00B14247">
        <w:rPr>
          <w:spacing w:val="-6"/>
        </w:rPr>
        <w:t>upon request.</w:t>
      </w:r>
      <w:r w:rsidR="009D5F9B">
        <w:rPr>
          <w:spacing w:val="-6"/>
        </w:rPr>
        <w:br/>
      </w:r>
    </w:p>
    <w:p w14:paraId="4B2CF280" w14:textId="77777777" w:rsidR="009D5F9B" w:rsidRPr="00B14247" w:rsidRDefault="009D5F9B" w:rsidP="009D5F9B">
      <w:pPr>
        <w:pStyle w:val="BodyText"/>
        <w:tabs>
          <w:tab w:val="left" w:pos="1461"/>
        </w:tabs>
        <w:ind w:left="1458" w:right="511" w:firstLine="0"/>
        <w:rPr>
          <w:rFonts w:cs="Verdana"/>
          <w:sz w:val="19"/>
          <w:szCs w:val="19"/>
        </w:rPr>
      </w:pPr>
      <w:r w:rsidRPr="00B14247">
        <w:rPr>
          <w:rFonts w:cs="Verdana"/>
          <w:sz w:val="19"/>
          <w:szCs w:val="19"/>
        </w:rPr>
        <w:t>Back up procedures for EDGE data base are as follows:</w:t>
      </w:r>
    </w:p>
    <w:p w14:paraId="165FEC0C" w14:textId="77777777" w:rsidR="009D5F9B" w:rsidRDefault="009D5F9B" w:rsidP="009D5F9B">
      <w:pPr>
        <w:pStyle w:val="BodyText"/>
        <w:numPr>
          <w:ilvl w:val="1"/>
          <w:numId w:val="3"/>
        </w:numPr>
        <w:tabs>
          <w:tab w:val="left" w:pos="1461"/>
        </w:tabs>
        <w:ind w:right="511"/>
        <w:rPr>
          <w:rFonts w:cs="Verdana"/>
          <w:sz w:val="19"/>
          <w:szCs w:val="19"/>
        </w:rPr>
      </w:pPr>
      <w:r w:rsidRPr="00B14247">
        <w:rPr>
          <w:rFonts w:cs="Verdana"/>
          <w:sz w:val="19"/>
          <w:szCs w:val="19"/>
        </w:rPr>
        <w:t>A transactional back up is taken every 30 minutes;</w:t>
      </w:r>
    </w:p>
    <w:p w14:paraId="78EF5023" w14:textId="77777777" w:rsidR="009D5F9B" w:rsidRDefault="009D5F9B" w:rsidP="009D5F9B">
      <w:pPr>
        <w:pStyle w:val="BodyText"/>
        <w:numPr>
          <w:ilvl w:val="1"/>
          <w:numId w:val="3"/>
        </w:numPr>
        <w:tabs>
          <w:tab w:val="left" w:pos="1461"/>
        </w:tabs>
        <w:ind w:right="511"/>
        <w:rPr>
          <w:rFonts w:cs="Verdana"/>
          <w:sz w:val="19"/>
          <w:szCs w:val="19"/>
        </w:rPr>
      </w:pPr>
      <w:r w:rsidRPr="00B14247">
        <w:rPr>
          <w:rFonts w:cs="Verdana"/>
          <w:sz w:val="19"/>
          <w:szCs w:val="19"/>
        </w:rPr>
        <w:t>A differential back up is taken every 4 hours; and</w:t>
      </w:r>
    </w:p>
    <w:p w14:paraId="0FE24F5F" w14:textId="77777777" w:rsidR="009D5F9B" w:rsidRDefault="009D5F9B" w:rsidP="009D5F9B">
      <w:pPr>
        <w:pStyle w:val="BodyText"/>
        <w:numPr>
          <w:ilvl w:val="1"/>
          <w:numId w:val="3"/>
        </w:numPr>
        <w:tabs>
          <w:tab w:val="left" w:pos="1461"/>
        </w:tabs>
        <w:ind w:right="511"/>
        <w:rPr>
          <w:rFonts w:cs="Verdana"/>
          <w:sz w:val="19"/>
          <w:szCs w:val="19"/>
        </w:rPr>
      </w:pPr>
      <w:r w:rsidRPr="00B14247">
        <w:rPr>
          <w:rFonts w:cs="Verdana"/>
          <w:sz w:val="19"/>
          <w:szCs w:val="19"/>
        </w:rPr>
        <w:t>A full back up is taken every night at 2am (EST).</w:t>
      </w:r>
    </w:p>
    <w:p w14:paraId="780B9E57" w14:textId="77777777" w:rsidR="009D5F9B" w:rsidRDefault="009D5F9B" w:rsidP="009D5F9B">
      <w:pPr>
        <w:pStyle w:val="BodyText"/>
        <w:tabs>
          <w:tab w:val="left" w:pos="1461"/>
        </w:tabs>
        <w:ind w:right="511" w:firstLine="0"/>
        <w:rPr>
          <w:rFonts w:cs="Verdana"/>
          <w:sz w:val="19"/>
          <w:szCs w:val="19"/>
        </w:rPr>
      </w:pPr>
    </w:p>
    <w:p w14:paraId="70C65D99" w14:textId="77777777" w:rsidR="009D5F9B" w:rsidRPr="00B14247" w:rsidRDefault="009D5F9B" w:rsidP="009D5F9B">
      <w:pPr>
        <w:pStyle w:val="BodyText"/>
        <w:tabs>
          <w:tab w:val="left" w:pos="1461"/>
        </w:tabs>
        <w:ind w:right="511"/>
        <w:rPr>
          <w:rFonts w:cs="Verdana"/>
          <w:sz w:val="19"/>
          <w:szCs w:val="19"/>
        </w:rPr>
      </w:pPr>
      <w:r>
        <w:rPr>
          <w:rFonts w:cs="Verdana"/>
          <w:sz w:val="19"/>
          <w:szCs w:val="19"/>
        </w:rPr>
        <w:t xml:space="preserve">     </w:t>
      </w:r>
      <w:r w:rsidRPr="00B14247">
        <w:rPr>
          <w:rFonts w:cs="Verdana"/>
          <w:sz w:val="19"/>
          <w:szCs w:val="19"/>
        </w:rPr>
        <w:t>In an event of failure the most recent full back up is restored, the differential back up is restored onto this and the transaction logs are restored.</w:t>
      </w:r>
      <w:r>
        <w:rPr>
          <w:rFonts w:cs="Verdana"/>
          <w:sz w:val="19"/>
          <w:szCs w:val="19"/>
        </w:rPr>
        <w:br/>
      </w:r>
    </w:p>
    <w:p w14:paraId="0501A94D" w14:textId="77777777" w:rsidR="009D5F9B" w:rsidRPr="00B14247" w:rsidRDefault="009D5F9B" w:rsidP="009D5F9B">
      <w:pPr>
        <w:pStyle w:val="BodyText"/>
        <w:tabs>
          <w:tab w:val="left" w:pos="1461"/>
        </w:tabs>
        <w:ind w:right="511"/>
        <w:rPr>
          <w:rFonts w:cs="Verdana"/>
          <w:sz w:val="19"/>
          <w:szCs w:val="19"/>
        </w:rPr>
      </w:pPr>
      <w:r>
        <w:rPr>
          <w:rFonts w:cs="Verdana"/>
          <w:sz w:val="19"/>
          <w:szCs w:val="19"/>
        </w:rPr>
        <w:t xml:space="preserve">     </w:t>
      </w:r>
      <w:r w:rsidRPr="00B14247">
        <w:rPr>
          <w:rFonts w:cs="Verdana"/>
          <w:sz w:val="19"/>
          <w:szCs w:val="19"/>
        </w:rPr>
        <w:t>All backups are stored on a 2 week rolling cycle with the oldest files being deleted and replaced with the most recent backups.</w:t>
      </w:r>
      <w:r>
        <w:rPr>
          <w:rFonts w:cs="Verdana"/>
          <w:sz w:val="19"/>
          <w:szCs w:val="19"/>
        </w:rPr>
        <w:br/>
      </w:r>
    </w:p>
    <w:p w14:paraId="2BC8A60C" w14:textId="77777777" w:rsidR="009D5F9B" w:rsidRDefault="009D5F9B" w:rsidP="009D5F9B">
      <w:pPr>
        <w:pStyle w:val="BodyText"/>
        <w:tabs>
          <w:tab w:val="left" w:pos="1461"/>
        </w:tabs>
        <w:ind w:right="511"/>
        <w:rPr>
          <w:rFonts w:cs="Verdana"/>
          <w:sz w:val="19"/>
          <w:szCs w:val="19"/>
        </w:rPr>
      </w:pPr>
      <w:r>
        <w:rPr>
          <w:rFonts w:cs="Verdana"/>
          <w:sz w:val="19"/>
          <w:szCs w:val="19"/>
        </w:rPr>
        <w:t xml:space="preserve">     </w:t>
      </w:r>
      <w:r w:rsidRPr="00B14247">
        <w:rPr>
          <w:rFonts w:cs="Verdana"/>
          <w:sz w:val="19"/>
          <w:szCs w:val="19"/>
        </w:rPr>
        <w:t>The backup and restore procedures are tested by the Clinical Informatics Research Unit regularly.</w:t>
      </w:r>
    </w:p>
    <w:p w14:paraId="35A6D30E" w14:textId="6A53C46A" w:rsidR="00AA6EB8" w:rsidRDefault="00AA6EB8" w:rsidP="009D5F9B">
      <w:pPr>
        <w:pStyle w:val="BodyText"/>
        <w:tabs>
          <w:tab w:val="left" w:pos="1461"/>
        </w:tabs>
        <w:ind w:right="511"/>
        <w:rPr>
          <w:rFonts w:cs="Verdana"/>
          <w:sz w:val="19"/>
          <w:szCs w:val="19"/>
        </w:rPr>
      </w:pPr>
    </w:p>
    <w:p w14:paraId="5BFB9654" w14:textId="77777777" w:rsidR="00AA6EB8" w:rsidRDefault="002C163A">
      <w:pPr>
        <w:pStyle w:val="Heading1"/>
        <w:numPr>
          <w:ilvl w:val="0"/>
          <w:numId w:val="3"/>
        </w:numPr>
        <w:tabs>
          <w:tab w:val="left" w:pos="1461"/>
        </w:tabs>
        <w:ind w:left="1460"/>
        <w:rPr>
          <w:b w:val="0"/>
          <w:bCs w:val="0"/>
        </w:rPr>
      </w:pPr>
      <w:r>
        <w:rPr>
          <w:spacing w:val="-1"/>
        </w:rPr>
        <w:t>Is</w:t>
      </w:r>
      <w:r>
        <w:rPr>
          <w:spacing w:val="-7"/>
        </w:rPr>
        <w:t xml:space="preserve"> </w:t>
      </w:r>
      <w:r>
        <w:rPr>
          <w:spacing w:val="-1"/>
        </w:rPr>
        <w:t>it</w:t>
      </w:r>
      <w:r>
        <w:rPr>
          <w:spacing w:val="-6"/>
        </w:rPr>
        <w:t xml:space="preserve"> </w:t>
      </w:r>
      <w:r>
        <w:rPr>
          <w:spacing w:val="-1"/>
        </w:rPr>
        <w:t>in</w:t>
      </w:r>
      <w:r>
        <w:rPr>
          <w:spacing w:val="-7"/>
        </w:rPr>
        <w:t xml:space="preserve"> </w:t>
      </w:r>
      <w:r>
        <w:t>compliance</w:t>
      </w:r>
      <w:r>
        <w:rPr>
          <w:spacing w:val="-7"/>
        </w:rPr>
        <w:t xml:space="preserve"> </w:t>
      </w:r>
      <w:r>
        <w:t>with</w:t>
      </w:r>
      <w:r>
        <w:rPr>
          <w:spacing w:val="-6"/>
        </w:rPr>
        <w:t xml:space="preserve"> </w:t>
      </w:r>
      <w:r>
        <w:t>21CFR11?</w:t>
      </w:r>
    </w:p>
    <w:p w14:paraId="5DC2F0FA" w14:textId="77777777" w:rsidR="00AA6EB8" w:rsidRDefault="00AA6EB8">
      <w:pPr>
        <w:spacing w:before="1"/>
        <w:rPr>
          <w:rFonts w:ascii="Verdana" w:eastAsia="Verdana" w:hAnsi="Verdana" w:cs="Verdana"/>
          <w:b/>
          <w:bCs/>
          <w:sz w:val="20"/>
          <w:szCs w:val="20"/>
        </w:rPr>
      </w:pPr>
    </w:p>
    <w:p w14:paraId="1AA38635" w14:textId="77777777" w:rsidR="00AA6EB8" w:rsidRDefault="002C163A">
      <w:pPr>
        <w:pStyle w:val="BodyText"/>
        <w:ind w:left="1100" w:right="270" w:firstLine="0"/>
      </w:pPr>
      <w:r>
        <w:rPr>
          <w:spacing w:val="-1"/>
        </w:rPr>
        <w:t>EDGE</w:t>
      </w:r>
      <w:r>
        <w:rPr>
          <w:spacing w:val="-5"/>
        </w:rPr>
        <w:t xml:space="preserve"> </w:t>
      </w:r>
      <w:r>
        <w:rPr>
          <w:spacing w:val="1"/>
        </w:rPr>
        <w:t>is</w:t>
      </w:r>
      <w:r>
        <w:rPr>
          <w:spacing w:val="-6"/>
        </w:rPr>
        <w:t xml:space="preserve"> </w:t>
      </w:r>
      <w:r>
        <w:t>compliant</w:t>
      </w:r>
      <w:r>
        <w:rPr>
          <w:spacing w:val="-4"/>
        </w:rPr>
        <w:t xml:space="preserve"> </w:t>
      </w:r>
      <w:r>
        <w:rPr>
          <w:spacing w:val="-1"/>
        </w:rPr>
        <w:t>with</w:t>
      </w:r>
      <w:r>
        <w:rPr>
          <w:spacing w:val="-5"/>
        </w:rPr>
        <w:t xml:space="preserve"> </w:t>
      </w:r>
      <w:r>
        <w:t>the</w:t>
      </w:r>
      <w:r>
        <w:rPr>
          <w:spacing w:val="-6"/>
        </w:rPr>
        <w:t xml:space="preserve"> </w:t>
      </w:r>
      <w:r>
        <w:t>FDA</w:t>
      </w:r>
      <w:r>
        <w:rPr>
          <w:spacing w:val="-4"/>
        </w:rPr>
        <w:t xml:space="preserve"> </w:t>
      </w:r>
      <w:r>
        <w:t>21</w:t>
      </w:r>
      <w:r>
        <w:rPr>
          <w:spacing w:val="-5"/>
        </w:rPr>
        <w:t xml:space="preserve"> </w:t>
      </w:r>
      <w:r>
        <w:t>part</w:t>
      </w:r>
      <w:r>
        <w:rPr>
          <w:spacing w:val="-5"/>
        </w:rPr>
        <w:t xml:space="preserve"> </w:t>
      </w:r>
      <w:r>
        <w:rPr>
          <w:spacing w:val="1"/>
        </w:rPr>
        <w:t>11,</w:t>
      </w:r>
      <w:r>
        <w:rPr>
          <w:spacing w:val="-6"/>
        </w:rPr>
        <w:t xml:space="preserve"> </w:t>
      </w:r>
      <w:r>
        <w:rPr>
          <w:spacing w:val="1"/>
        </w:rPr>
        <w:t>as</w:t>
      </w:r>
      <w:r>
        <w:rPr>
          <w:spacing w:val="-6"/>
        </w:rPr>
        <w:t xml:space="preserve"> </w:t>
      </w:r>
      <w:r>
        <w:t>there</w:t>
      </w:r>
      <w:r>
        <w:rPr>
          <w:spacing w:val="-6"/>
        </w:rPr>
        <w:t xml:space="preserve"> </w:t>
      </w:r>
      <w:r>
        <w:rPr>
          <w:spacing w:val="1"/>
        </w:rPr>
        <w:t>is</w:t>
      </w:r>
      <w:r>
        <w:rPr>
          <w:spacing w:val="-6"/>
        </w:rPr>
        <w:t xml:space="preserve"> </w:t>
      </w:r>
      <w:r>
        <w:t>an</w:t>
      </w:r>
      <w:r>
        <w:rPr>
          <w:spacing w:val="-5"/>
        </w:rPr>
        <w:t xml:space="preserve"> </w:t>
      </w:r>
      <w:r>
        <w:t>audit</w:t>
      </w:r>
      <w:r>
        <w:rPr>
          <w:spacing w:val="-7"/>
        </w:rPr>
        <w:t xml:space="preserve"> </w:t>
      </w:r>
      <w:r>
        <w:t>log</w:t>
      </w:r>
      <w:r>
        <w:rPr>
          <w:spacing w:val="-4"/>
        </w:rPr>
        <w:t xml:space="preserve"> </w:t>
      </w:r>
      <w:r>
        <w:t>that</w:t>
      </w:r>
      <w:r>
        <w:rPr>
          <w:spacing w:val="-6"/>
        </w:rPr>
        <w:t xml:space="preserve"> </w:t>
      </w:r>
      <w:r>
        <w:t>provides</w:t>
      </w:r>
      <w:r>
        <w:rPr>
          <w:spacing w:val="-7"/>
        </w:rPr>
        <w:t xml:space="preserve"> </w:t>
      </w:r>
      <w:r>
        <w:t>a</w:t>
      </w:r>
      <w:r>
        <w:rPr>
          <w:spacing w:val="-5"/>
        </w:rPr>
        <w:t xml:space="preserve"> </w:t>
      </w:r>
      <w:r>
        <w:t>time</w:t>
      </w:r>
      <w:r>
        <w:rPr>
          <w:spacing w:val="38"/>
          <w:w w:val="99"/>
        </w:rPr>
        <w:t xml:space="preserve"> </w:t>
      </w:r>
      <w:r>
        <w:t>date</w:t>
      </w:r>
      <w:r>
        <w:rPr>
          <w:spacing w:val="-8"/>
        </w:rPr>
        <w:t xml:space="preserve"> </w:t>
      </w:r>
      <w:r>
        <w:rPr>
          <w:spacing w:val="-1"/>
        </w:rPr>
        <w:t>stamp</w:t>
      </w:r>
      <w:r>
        <w:rPr>
          <w:spacing w:val="-5"/>
        </w:rPr>
        <w:t xml:space="preserve"> </w:t>
      </w:r>
      <w:r>
        <w:t>for</w:t>
      </w:r>
      <w:r>
        <w:rPr>
          <w:spacing w:val="-7"/>
        </w:rPr>
        <w:t xml:space="preserve"> </w:t>
      </w:r>
      <w:r>
        <w:t>actions</w:t>
      </w:r>
      <w:r>
        <w:rPr>
          <w:spacing w:val="-7"/>
        </w:rPr>
        <w:t xml:space="preserve"> </w:t>
      </w:r>
      <w:r>
        <w:rPr>
          <w:spacing w:val="-1"/>
        </w:rPr>
        <w:t>within</w:t>
      </w:r>
      <w:r>
        <w:rPr>
          <w:spacing w:val="-6"/>
        </w:rPr>
        <w:t xml:space="preserve"> </w:t>
      </w:r>
      <w:r>
        <w:t>the</w:t>
      </w:r>
      <w:r>
        <w:rPr>
          <w:spacing w:val="-7"/>
        </w:rPr>
        <w:t xml:space="preserve"> </w:t>
      </w:r>
      <w:r>
        <w:rPr>
          <w:spacing w:val="-1"/>
        </w:rPr>
        <w:t>system</w:t>
      </w:r>
      <w:r>
        <w:rPr>
          <w:spacing w:val="-7"/>
        </w:rPr>
        <w:t xml:space="preserve"> </w:t>
      </w:r>
      <w:r>
        <w:t>and</w:t>
      </w:r>
      <w:r>
        <w:rPr>
          <w:spacing w:val="-5"/>
        </w:rPr>
        <w:t xml:space="preserve"> </w:t>
      </w:r>
      <w:r>
        <w:rPr>
          <w:spacing w:val="1"/>
        </w:rPr>
        <w:t>the</w:t>
      </w:r>
      <w:r>
        <w:rPr>
          <w:spacing w:val="-8"/>
        </w:rPr>
        <w:t xml:space="preserve"> </w:t>
      </w:r>
      <w:r>
        <w:t>user</w:t>
      </w:r>
      <w:r>
        <w:rPr>
          <w:spacing w:val="-5"/>
        </w:rPr>
        <w:t xml:space="preserve"> </w:t>
      </w:r>
      <w:r>
        <w:t>who</w:t>
      </w:r>
      <w:r>
        <w:rPr>
          <w:spacing w:val="-8"/>
        </w:rPr>
        <w:t xml:space="preserve"> </w:t>
      </w:r>
      <w:r>
        <w:t>has</w:t>
      </w:r>
      <w:r>
        <w:rPr>
          <w:spacing w:val="-4"/>
        </w:rPr>
        <w:t xml:space="preserve"> </w:t>
      </w:r>
      <w:r>
        <w:t>committed</w:t>
      </w:r>
      <w:r>
        <w:rPr>
          <w:spacing w:val="-6"/>
        </w:rPr>
        <w:t xml:space="preserve"> </w:t>
      </w:r>
      <w:r>
        <w:t>the</w:t>
      </w:r>
      <w:r>
        <w:rPr>
          <w:spacing w:val="-7"/>
        </w:rPr>
        <w:t xml:space="preserve"> </w:t>
      </w:r>
      <w:r>
        <w:t>action.</w:t>
      </w:r>
    </w:p>
    <w:p w14:paraId="0E605B80" w14:textId="77777777" w:rsidR="00AA6EB8" w:rsidRDefault="00AA6EB8">
      <w:pPr>
        <w:spacing w:before="1"/>
        <w:rPr>
          <w:rFonts w:ascii="Verdana" w:eastAsia="Verdana" w:hAnsi="Verdana" w:cs="Verdana"/>
          <w:sz w:val="20"/>
          <w:szCs w:val="20"/>
        </w:rPr>
      </w:pPr>
    </w:p>
    <w:p w14:paraId="21A2F27A" w14:textId="77777777" w:rsidR="00AA6EB8" w:rsidRDefault="002C163A">
      <w:pPr>
        <w:pStyle w:val="BodyText"/>
        <w:ind w:left="1100" w:right="187" w:firstLine="0"/>
      </w:pPr>
      <w:r>
        <w:rPr>
          <w:spacing w:val="-1"/>
        </w:rPr>
        <w:t>However,</w:t>
      </w:r>
      <w:r>
        <w:rPr>
          <w:spacing w:val="-7"/>
        </w:rPr>
        <w:t xml:space="preserve"> </w:t>
      </w:r>
      <w:r>
        <w:rPr>
          <w:spacing w:val="-1"/>
        </w:rPr>
        <w:t>formal</w:t>
      </w:r>
      <w:r>
        <w:rPr>
          <w:spacing w:val="-5"/>
        </w:rPr>
        <w:t xml:space="preserve"> </w:t>
      </w:r>
      <w:r>
        <w:rPr>
          <w:spacing w:val="-1"/>
        </w:rPr>
        <w:t>requirements</w:t>
      </w:r>
      <w:r>
        <w:rPr>
          <w:spacing w:val="-9"/>
        </w:rPr>
        <w:t xml:space="preserve"> </w:t>
      </w:r>
      <w:r>
        <w:t>for</w:t>
      </w:r>
      <w:r>
        <w:rPr>
          <w:spacing w:val="-7"/>
        </w:rPr>
        <w:t xml:space="preserve"> </w:t>
      </w:r>
      <w:r>
        <w:t>FDA</w:t>
      </w:r>
      <w:r>
        <w:rPr>
          <w:spacing w:val="-5"/>
        </w:rPr>
        <w:t xml:space="preserve"> </w:t>
      </w:r>
      <w:r>
        <w:t>compliance</w:t>
      </w:r>
      <w:r>
        <w:rPr>
          <w:spacing w:val="-9"/>
        </w:rPr>
        <w:t xml:space="preserve"> </w:t>
      </w:r>
      <w:r>
        <w:rPr>
          <w:spacing w:val="1"/>
        </w:rPr>
        <w:t>is</w:t>
      </w:r>
      <w:r>
        <w:rPr>
          <w:spacing w:val="-9"/>
        </w:rPr>
        <w:t xml:space="preserve"> </w:t>
      </w:r>
      <w:r>
        <w:t>normally</w:t>
      </w:r>
      <w:r>
        <w:rPr>
          <w:spacing w:val="-9"/>
        </w:rPr>
        <w:t xml:space="preserve"> </w:t>
      </w:r>
      <w:r>
        <w:t>not</w:t>
      </w:r>
      <w:r>
        <w:rPr>
          <w:spacing w:val="-7"/>
        </w:rPr>
        <w:t xml:space="preserve"> </w:t>
      </w:r>
      <w:r>
        <w:rPr>
          <w:spacing w:val="-1"/>
        </w:rPr>
        <w:t>relevant</w:t>
      </w:r>
      <w:r>
        <w:rPr>
          <w:spacing w:val="-8"/>
        </w:rPr>
        <w:t xml:space="preserve"> </w:t>
      </w:r>
      <w:r>
        <w:t>to</w:t>
      </w:r>
      <w:r>
        <w:rPr>
          <w:spacing w:val="-8"/>
        </w:rPr>
        <w:t xml:space="preserve"> </w:t>
      </w:r>
      <w:r>
        <w:rPr>
          <w:spacing w:val="1"/>
        </w:rPr>
        <w:t>EDGE;</w:t>
      </w:r>
      <w:r>
        <w:rPr>
          <w:spacing w:val="-8"/>
        </w:rPr>
        <w:t xml:space="preserve"> </w:t>
      </w:r>
      <w:r>
        <w:t>instead</w:t>
      </w:r>
      <w:r>
        <w:rPr>
          <w:spacing w:val="80"/>
          <w:w w:val="99"/>
        </w:rPr>
        <w:t xml:space="preserve"> </w:t>
      </w:r>
      <w:r>
        <w:t>pertains</w:t>
      </w:r>
      <w:r>
        <w:rPr>
          <w:spacing w:val="-8"/>
        </w:rPr>
        <w:t xml:space="preserve"> </w:t>
      </w:r>
      <w:r>
        <w:t>to</w:t>
      </w:r>
      <w:r>
        <w:rPr>
          <w:spacing w:val="-7"/>
        </w:rPr>
        <w:t xml:space="preserve"> </w:t>
      </w:r>
      <w:r>
        <w:t>concepts</w:t>
      </w:r>
      <w:r>
        <w:rPr>
          <w:spacing w:val="-4"/>
        </w:rPr>
        <w:t xml:space="preserve"> </w:t>
      </w:r>
      <w:r>
        <w:rPr>
          <w:spacing w:val="-1"/>
        </w:rPr>
        <w:t>related</w:t>
      </w:r>
      <w:r>
        <w:rPr>
          <w:spacing w:val="-5"/>
        </w:rPr>
        <w:t xml:space="preserve"> </w:t>
      </w:r>
      <w:r>
        <w:t>to</w:t>
      </w:r>
      <w:r>
        <w:rPr>
          <w:spacing w:val="-6"/>
        </w:rPr>
        <w:t xml:space="preserve"> </w:t>
      </w:r>
      <w:r>
        <w:t>a</w:t>
      </w:r>
      <w:r>
        <w:rPr>
          <w:spacing w:val="-7"/>
        </w:rPr>
        <w:t xml:space="preserve"> </w:t>
      </w:r>
      <w:r>
        <w:rPr>
          <w:spacing w:val="-1"/>
        </w:rPr>
        <w:t>CDMS</w:t>
      </w:r>
      <w:r>
        <w:rPr>
          <w:spacing w:val="-3"/>
        </w:rPr>
        <w:t xml:space="preserve"> </w:t>
      </w:r>
      <w:r>
        <w:t>/</w:t>
      </w:r>
      <w:r>
        <w:rPr>
          <w:spacing w:val="-5"/>
        </w:rPr>
        <w:t xml:space="preserve"> </w:t>
      </w:r>
      <w:r>
        <w:rPr>
          <w:spacing w:val="-1"/>
        </w:rPr>
        <w:t>eCRF</w:t>
      </w:r>
      <w:r>
        <w:rPr>
          <w:spacing w:val="-4"/>
        </w:rPr>
        <w:t xml:space="preserve"> </w:t>
      </w:r>
      <w:r>
        <w:t>which</w:t>
      </w:r>
      <w:r>
        <w:rPr>
          <w:spacing w:val="-5"/>
        </w:rPr>
        <w:t xml:space="preserve"> </w:t>
      </w:r>
      <w:r>
        <w:rPr>
          <w:spacing w:val="-1"/>
        </w:rPr>
        <w:t>requires</w:t>
      </w:r>
      <w:r>
        <w:rPr>
          <w:spacing w:val="-7"/>
        </w:rPr>
        <w:t xml:space="preserve"> </w:t>
      </w:r>
      <w:r>
        <w:t>full</w:t>
      </w:r>
      <w:r>
        <w:rPr>
          <w:spacing w:val="-4"/>
        </w:rPr>
        <w:t xml:space="preserve"> </w:t>
      </w:r>
      <w:r>
        <w:rPr>
          <w:spacing w:val="-1"/>
        </w:rPr>
        <w:t>compliance.</w:t>
      </w:r>
      <w:r>
        <w:rPr>
          <w:spacing w:val="-5"/>
        </w:rPr>
        <w:t xml:space="preserve"> </w:t>
      </w:r>
      <w:r>
        <w:rPr>
          <w:spacing w:val="-1"/>
        </w:rPr>
        <w:t>21CFR</w:t>
      </w:r>
      <w:r>
        <w:rPr>
          <w:spacing w:val="-5"/>
        </w:rPr>
        <w:t xml:space="preserve"> </w:t>
      </w:r>
      <w:r>
        <w:t>part</w:t>
      </w:r>
      <w:r>
        <w:rPr>
          <w:spacing w:val="-7"/>
        </w:rPr>
        <w:t xml:space="preserve"> </w:t>
      </w:r>
      <w:r>
        <w:t>11</w:t>
      </w:r>
      <w:r>
        <w:rPr>
          <w:spacing w:val="63"/>
        </w:rPr>
        <w:t xml:space="preserve"> </w:t>
      </w:r>
      <w:r>
        <w:rPr>
          <w:spacing w:val="1"/>
        </w:rPr>
        <w:t>is</w:t>
      </w:r>
      <w:r>
        <w:rPr>
          <w:spacing w:val="-7"/>
        </w:rPr>
        <w:t xml:space="preserve"> </w:t>
      </w:r>
      <w:r>
        <w:t>not</w:t>
      </w:r>
      <w:r>
        <w:rPr>
          <w:spacing w:val="-5"/>
        </w:rPr>
        <w:t xml:space="preserve"> </w:t>
      </w:r>
      <w:r>
        <w:t>applicable</w:t>
      </w:r>
      <w:r>
        <w:rPr>
          <w:spacing w:val="-7"/>
        </w:rPr>
        <w:t xml:space="preserve"> </w:t>
      </w:r>
      <w:r>
        <w:t>as</w:t>
      </w:r>
      <w:r>
        <w:rPr>
          <w:spacing w:val="-3"/>
        </w:rPr>
        <w:t xml:space="preserve"> </w:t>
      </w:r>
      <w:r>
        <w:t>EDGE</w:t>
      </w:r>
      <w:r>
        <w:rPr>
          <w:spacing w:val="-6"/>
        </w:rPr>
        <w:t xml:space="preserve"> </w:t>
      </w:r>
      <w:r>
        <w:rPr>
          <w:spacing w:val="1"/>
        </w:rPr>
        <w:t>is</w:t>
      </w:r>
      <w:r>
        <w:rPr>
          <w:spacing w:val="-7"/>
        </w:rPr>
        <w:t xml:space="preserve"> </w:t>
      </w:r>
      <w:r>
        <w:t>not</w:t>
      </w:r>
      <w:r>
        <w:rPr>
          <w:spacing w:val="-5"/>
        </w:rPr>
        <w:t xml:space="preserve"> </w:t>
      </w:r>
      <w:r>
        <w:t>a</w:t>
      </w:r>
      <w:r>
        <w:rPr>
          <w:spacing w:val="-5"/>
        </w:rPr>
        <w:t xml:space="preserve"> </w:t>
      </w:r>
      <w:r>
        <w:rPr>
          <w:spacing w:val="-1"/>
        </w:rPr>
        <w:t>CRF</w:t>
      </w:r>
      <w:r>
        <w:rPr>
          <w:spacing w:val="-3"/>
        </w:rPr>
        <w:t xml:space="preserve"> </w:t>
      </w:r>
      <w:r>
        <w:t>or</w:t>
      </w:r>
      <w:r>
        <w:rPr>
          <w:spacing w:val="-7"/>
        </w:rPr>
        <w:t xml:space="preserve"> </w:t>
      </w:r>
      <w:r>
        <w:t>source</w:t>
      </w:r>
      <w:r>
        <w:rPr>
          <w:spacing w:val="-7"/>
        </w:rPr>
        <w:t xml:space="preserve"> </w:t>
      </w:r>
      <w:r>
        <w:t>document</w:t>
      </w:r>
      <w:r>
        <w:rPr>
          <w:spacing w:val="-3"/>
        </w:rPr>
        <w:t xml:space="preserve"> </w:t>
      </w:r>
      <w:r>
        <w:t>system/EMR.</w:t>
      </w:r>
      <w:r>
        <w:rPr>
          <w:spacing w:val="-5"/>
        </w:rPr>
        <w:t xml:space="preserve"> </w:t>
      </w:r>
      <w:r>
        <w:rPr>
          <w:spacing w:val="-2"/>
        </w:rPr>
        <w:t>It</w:t>
      </w:r>
      <w:r>
        <w:rPr>
          <w:spacing w:val="-5"/>
        </w:rPr>
        <w:t xml:space="preserve"> </w:t>
      </w:r>
      <w:r>
        <w:rPr>
          <w:spacing w:val="1"/>
        </w:rPr>
        <w:t>is</w:t>
      </w:r>
      <w:r>
        <w:rPr>
          <w:spacing w:val="-7"/>
        </w:rPr>
        <w:t xml:space="preserve"> </w:t>
      </w:r>
      <w:r>
        <w:t>a</w:t>
      </w:r>
      <w:r>
        <w:rPr>
          <w:spacing w:val="-5"/>
        </w:rPr>
        <w:t xml:space="preserve"> </w:t>
      </w:r>
      <w:r>
        <w:t>project</w:t>
      </w:r>
      <w:r>
        <w:rPr>
          <w:spacing w:val="28"/>
          <w:w w:val="99"/>
        </w:rPr>
        <w:t xml:space="preserve"> </w:t>
      </w:r>
      <w:r>
        <w:rPr>
          <w:spacing w:val="-1"/>
        </w:rPr>
        <w:t>management</w:t>
      </w:r>
      <w:r>
        <w:rPr>
          <w:spacing w:val="-7"/>
        </w:rPr>
        <w:t xml:space="preserve"> </w:t>
      </w:r>
      <w:r>
        <w:t>tool,</w:t>
      </w:r>
      <w:r>
        <w:rPr>
          <w:spacing w:val="-9"/>
        </w:rPr>
        <w:t xml:space="preserve"> </w:t>
      </w:r>
      <w:r>
        <w:t>just</w:t>
      </w:r>
      <w:r>
        <w:rPr>
          <w:spacing w:val="-8"/>
        </w:rPr>
        <w:t xml:space="preserve"> </w:t>
      </w:r>
      <w:r>
        <w:t>like</w:t>
      </w:r>
      <w:r>
        <w:rPr>
          <w:spacing w:val="-9"/>
        </w:rPr>
        <w:t xml:space="preserve"> </w:t>
      </w:r>
      <w:r>
        <w:t>other</w:t>
      </w:r>
      <w:r>
        <w:rPr>
          <w:spacing w:val="-9"/>
        </w:rPr>
        <w:t xml:space="preserve"> </w:t>
      </w:r>
      <w:r>
        <w:t>quality</w:t>
      </w:r>
      <w:r>
        <w:rPr>
          <w:spacing w:val="-8"/>
        </w:rPr>
        <w:t xml:space="preserve"> </w:t>
      </w:r>
      <w:r>
        <w:t>systems</w:t>
      </w:r>
      <w:r>
        <w:rPr>
          <w:spacing w:val="-9"/>
        </w:rPr>
        <w:t xml:space="preserve"> </w:t>
      </w:r>
      <w:r>
        <w:t>hospitals</w:t>
      </w:r>
      <w:r>
        <w:rPr>
          <w:spacing w:val="-9"/>
        </w:rPr>
        <w:t xml:space="preserve"> </w:t>
      </w:r>
      <w:r>
        <w:rPr>
          <w:spacing w:val="-1"/>
        </w:rPr>
        <w:t>have.</w:t>
      </w:r>
      <w:r>
        <w:rPr>
          <w:spacing w:val="-9"/>
        </w:rPr>
        <w:t xml:space="preserve"> </w:t>
      </w:r>
      <w:r>
        <w:t>Some</w:t>
      </w:r>
      <w:r>
        <w:rPr>
          <w:spacing w:val="-5"/>
        </w:rPr>
        <w:t xml:space="preserve"> </w:t>
      </w:r>
      <w:r>
        <w:rPr>
          <w:spacing w:val="-1"/>
        </w:rPr>
        <w:t>of</w:t>
      </w:r>
      <w:r>
        <w:rPr>
          <w:spacing w:val="-2"/>
        </w:rPr>
        <w:t xml:space="preserve"> </w:t>
      </w:r>
      <w:r>
        <w:t>the</w:t>
      </w:r>
      <w:r>
        <w:rPr>
          <w:spacing w:val="-7"/>
        </w:rPr>
        <w:t xml:space="preserve"> </w:t>
      </w:r>
      <w:r>
        <w:t>components</w:t>
      </w:r>
      <w:r>
        <w:rPr>
          <w:spacing w:val="64"/>
          <w:w w:val="99"/>
        </w:rPr>
        <w:t xml:space="preserve"> </w:t>
      </w:r>
      <w:r>
        <w:rPr>
          <w:spacing w:val="-1"/>
        </w:rPr>
        <w:t>will</w:t>
      </w:r>
      <w:r>
        <w:rPr>
          <w:spacing w:val="-2"/>
        </w:rPr>
        <w:t xml:space="preserve"> </w:t>
      </w:r>
      <w:r>
        <w:t>be</w:t>
      </w:r>
      <w:r>
        <w:rPr>
          <w:spacing w:val="-6"/>
        </w:rPr>
        <w:t xml:space="preserve"> </w:t>
      </w:r>
      <w:r>
        <w:rPr>
          <w:spacing w:val="1"/>
        </w:rPr>
        <w:t>in</w:t>
      </w:r>
      <w:r>
        <w:rPr>
          <w:spacing w:val="-4"/>
        </w:rPr>
        <w:t xml:space="preserve"> </w:t>
      </w:r>
      <w:r>
        <w:rPr>
          <w:spacing w:val="-1"/>
        </w:rPr>
        <w:t>the</w:t>
      </w:r>
      <w:r>
        <w:rPr>
          <w:spacing w:val="-5"/>
        </w:rPr>
        <w:t xml:space="preserve"> </w:t>
      </w:r>
      <w:r>
        <w:rPr>
          <w:spacing w:val="-1"/>
        </w:rPr>
        <w:t>PIA.</w:t>
      </w:r>
    </w:p>
    <w:p w14:paraId="033CF5E9" w14:textId="77777777" w:rsidR="00AA6EB8" w:rsidRDefault="00AA6EB8">
      <w:pPr>
        <w:spacing w:before="11"/>
        <w:rPr>
          <w:rFonts w:ascii="Verdana" w:eastAsia="Verdana" w:hAnsi="Verdana" w:cs="Verdana"/>
          <w:sz w:val="19"/>
          <w:szCs w:val="19"/>
        </w:rPr>
      </w:pPr>
    </w:p>
    <w:p w14:paraId="54B298FA" w14:textId="77777777" w:rsidR="00AA6EB8" w:rsidRDefault="002C163A">
      <w:pPr>
        <w:pStyle w:val="Heading1"/>
        <w:numPr>
          <w:ilvl w:val="0"/>
          <w:numId w:val="3"/>
        </w:numPr>
        <w:tabs>
          <w:tab w:val="left" w:pos="1461"/>
        </w:tabs>
        <w:ind w:left="1460"/>
        <w:rPr>
          <w:b w:val="0"/>
          <w:bCs w:val="0"/>
        </w:rPr>
      </w:pPr>
      <w:r>
        <w:rPr>
          <w:spacing w:val="-1"/>
        </w:rPr>
        <w:t>Do</w:t>
      </w:r>
      <w:r>
        <w:rPr>
          <w:spacing w:val="-5"/>
        </w:rPr>
        <w:t xml:space="preserve"> </w:t>
      </w:r>
      <w:r>
        <w:rPr>
          <w:spacing w:val="-1"/>
        </w:rPr>
        <w:t>we</w:t>
      </w:r>
      <w:r>
        <w:rPr>
          <w:spacing w:val="-5"/>
        </w:rPr>
        <w:t xml:space="preserve"> </w:t>
      </w:r>
      <w:r>
        <w:rPr>
          <w:spacing w:val="-1"/>
        </w:rPr>
        <w:t>need</w:t>
      </w:r>
      <w:r>
        <w:rPr>
          <w:spacing w:val="-8"/>
        </w:rPr>
        <w:t xml:space="preserve"> </w:t>
      </w:r>
      <w:r>
        <w:t>to</w:t>
      </w:r>
      <w:r>
        <w:rPr>
          <w:spacing w:val="-5"/>
        </w:rPr>
        <w:t xml:space="preserve"> </w:t>
      </w:r>
      <w:r>
        <w:t>indicate</w:t>
      </w:r>
      <w:r>
        <w:rPr>
          <w:spacing w:val="-8"/>
        </w:rPr>
        <w:t xml:space="preserve"> </w:t>
      </w:r>
      <w:r>
        <w:t>EDGE</w:t>
      </w:r>
      <w:r>
        <w:rPr>
          <w:spacing w:val="-7"/>
        </w:rPr>
        <w:t xml:space="preserve"> </w:t>
      </w:r>
      <w:r>
        <w:t>in</w:t>
      </w:r>
      <w:r>
        <w:rPr>
          <w:spacing w:val="-7"/>
        </w:rPr>
        <w:t xml:space="preserve"> </w:t>
      </w:r>
      <w:r>
        <w:t>the</w:t>
      </w:r>
      <w:r>
        <w:rPr>
          <w:spacing w:val="-8"/>
        </w:rPr>
        <w:t xml:space="preserve"> </w:t>
      </w:r>
      <w:r>
        <w:t>consent</w:t>
      </w:r>
      <w:r>
        <w:rPr>
          <w:spacing w:val="-7"/>
        </w:rPr>
        <w:t xml:space="preserve"> </w:t>
      </w:r>
      <w:r>
        <w:t>template</w:t>
      </w:r>
      <w:r>
        <w:rPr>
          <w:spacing w:val="-8"/>
        </w:rPr>
        <w:t xml:space="preserve"> </w:t>
      </w:r>
      <w:r>
        <w:t>to</w:t>
      </w:r>
      <w:r>
        <w:rPr>
          <w:spacing w:val="-5"/>
        </w:rPr>
        <w:t xml:space="preserve"> </w:t>
      </w:r>
      <w:r>
        <w:t>our</w:t>
      </w:r>
      <w:r>
        <w:rPr>
          <w:spacing w:val="-6"/>
        </w:rPr>
        <w:t xml:space="preserve"> </w:t>
      </w:r>
      <w:r>
        <w:t>patients?</w:t>
      </w:r>
    </w:p>
    <w:p w14:paraId="62A3848A" w14:textId="77777777" w:rsidR="00AA6EB8" w:rsidRDefault="00AA6EB8">
      <w:pPr>
        <w:spacing w:before="3"/>
        <w:rPr>
          <w:rFonts w:ascii="Verdana" w:eastAsia="Verdana" w:hAnsi="Verdana" w:cs="Verdana"/>
          <w:b/>
          <w:bCs/>
        </w:rPr>
      </w:pPr>
    </w:p>
    <w:p w14:paraId="36208B2F" w14:textId="4380C71B" w:rsidR="00AA6EB8" w:rsidRDefault="002C163A">
      <w:pPr>
        <w:pStyle w:val="BodyText"/>
        <w:ind w:left="1100" w:right="270" w:firstLine="0"/>
      </w:pPr>
      <w:r>
        <w:rPr>
          <w:spacing w:val="-1"/>
        </w:rPr>
        <w:t>There</w:t>
      </w:r>
      <w:r>
        <w:rPr>
          <w:spacing w:val="-8"/>
        </w:rPr>
        <w:t xml:space="preserve"> </w:t>
      </w:r>
      <w:r>
        <w:rPr>
          <w:spacing w:val="1"/>
        </w:rPr>
        <w:t>is</w:t>
      </w:r>
      <w:r>
        <w:rPr>
          <w:spacing w:val="-7"/>
        </w:rPr>
        <w:t xml:space="preserve"> </w:t>
      </w:r>
      <w:r>
        <w:t>agreement</w:t>
      </w:r>
      <w:r>
        <w:rPr>
          <w:spacing w:val="-5"/>
        </w:rPr>
        <w:t xml:space="preserve"> </w:t>
      </w:r>
      <w:r>
        <w:t>that</w:t>
      </w:r>
      <w:r>
        <w:rPr>
          <w:spacing w:val="-4"/>
        </w:rPr>
        <w:t xml:space="preserve"> </w:t>
      </w:r>
      <w:r>
        <w:t>the</w:t>
      </w:r>
      <w:r>
        <w:rPr>
          <w:spacing w:val="-7"/>
        </w:rPr>
        <w:t xml:space="preserve"> </w:t>
      </w:r>
      <w:r>
        <w:rPr>
          <w:spacing w:val="-1"/>
        </w:rPr>
        <w:t>requirement</w:t>
      </w:r>
      <w:r>
        <w:rPr>
          <w:spacing w:val="-6"/>
        </w:rPr>
        <w:t xml:space="preserve"> </w:t>
      </w:r>
      <w:r>
        <w:rPr>
          <w:spacing w:val="1"/>
        </w:rPr>
        <w:t>to</w:t>
      </w:r>
      <w:r>
        <w:rPr>
          <w:spacing w:val="-7"/>
        </w:rPr>
        <w:t xml:space="preserve"> </w:t>
      </w:r>
      <w:r>
        <w:t>inform</w:t>
      </w:r>
      <w:r>
        <w:rPr>
          <w:spacing w:val="-6"/>
        </w:rPr>
        <w:t xml:space="preserve"> </w:t>
      </w:r>
      <w:r>
        <w:t>patients</w:t>
      </w:r>
      <w:r>
        <w:rPr>
          <w:spacing w:val="-8"/>
        </w:rPr>
        <w:t xml:space="preserve"> </w:t>
      </w:r>
      <w:r>
        <w:t>about</w:t>
      </w:r>
      <w:r>
        <w:rPr>
          <w:spacing w:val="-5"/>
        </w:rPr>
        <w:t xml:space="preserve"> </w:t>
      </w:r>
      <w:r>
        <w:t>the</w:t>
      </w:r>
      <w:r>
        <w:rPr>
          <w:spacing w:val="1"/>
        </w:rPr>
        <w:t xml:space="preserve"> </w:t>
      </w:r>
      <w:r>
        <w:t>use</w:t>
      </w:r>
      <w:r>
        <w:rPr>
          <w:spacing w:val="-6"/>
        </w:rPr>
        <w:t xml:space="preserve"> </w:t>
      </w:r>
      <w:r>
        <w:rPr>
          <w:spacing w:val="-1"/>
        </w:rPr>
        <w:t>of</w:t>
      </w:r>
      <w:r>
        <w:rPr>
          <w:spacing w:val="-5"/>
        </w:rPr>
        <w:t xml:space="preserve"> </w:t>
      </w:r>
      <w:r>
        <w:t>a</w:t>
      </w:r>
      <w:r>
        <w:rPr>
          <w:spacing w:val="-6"/>
        </w:rPr>
        <w:t xml:space="preserve"> </w:t>
      </w:r>
      <w:r>
        <w:t>CTMS</w:t>
      </w:r>
      <w:r>
        <w:rPr>
          <w:spacing w:val="40"/>
          <w:w w:val="99"/>
        </w:rPr>
        <w:t xml:space="preserve"> </w:t>
      </w:r>
      <w:r>
        <w:t>database</w:t>
      </w:r>
      <w:r>
        <w:rPr>
          <w:spacing w:val="-9"/>
        </w:rPr>
        <w:t xml:space="preserve"> </w:t>
      </w:r>
      <w:r w:rsidR="009C6D82">
        <w:t>should be</w:t>
      </w:r>
      <w:r>
        <w:rPr>
          <w:spacing w:val="-7"/>
        </w:rPr>
        <w:t xml:space="preserve"> </w:t>
      </w:r>
      <w:r>
        <w:t>outside</w:t>
      </w:r>
      <w:r>
        <w:rPr>
          <w:spacing w:val="-8"/>
        </w:rPr>
        <w:t xml:space="preserve"> </w:t>
      </w:r>
      <w:r>
        <w:t>the</w:t>
      </w:r>
      <w:r>
        <w:rPr>
          <w:spacing w:val="-9"/>
        </w:rPr>
        <w:t xml:space="preserve"> </w:t>
      </w:r>
      <w:r>
        <w:t>parameters</w:t>
      </w:r>
      <w:r>
        <w:rPr>
          <w:spacing w:val="-6"/>
        </w:rPr>
        <w:t xml:space="preserve"> </w:t>
      </w:r>
      <w:r>
        <w:rPr>
          <w:spacing w:val="-1"/>
        </w:rPr>
        <w:t>of</w:t>
      </w:r>
      <w:r>
        <w:rPr>
          <w:spacing w:val="-6"/>
        </w:rPr>
        <w:t xml:space="preserve"> </w:t>
      </w:r>
      <w:r>
        <w:t>consent</w:t>
      </w:r>
      <w:r>
        <w:rPr>
          <w:spacing w:val="-6"/>
        </w:rPr>
        <w:t xml:space="preserve"> </w:t>
      </w:r>
      <w:r>
        <w:t>forms</w:t>
      </w:r>
      <w:r>
        <w:rPr>
          <w:spacing w:val="-8"/>
        </w:rPr>
        <w:t xml:space="preserve"> </w:t>
      </w:r>
      <w:r>
        <w:t>for</w:t>
      </w:r>
      <w:r>
        <w:rPr>
          <w:spacing w:val="-9"/>
        </w:rPr>
        <w:t xml:space="preserve"> </w:t>
      </w:r>
      <w:r>
        <w:t>individual</w:t>
      </w:r>
      <w:r>
        <w:rPr>
          <w:spacing w:val="28"/>
          <w:w w:val="99"/>
        </w:rPr>
        <w:t xml:space="preserve"> </w:t>
      </w:r>
      <w:r>
        <w:t>studies</w:t>
      </w:r>
      <w:r>
        <w:rPr>
          <w:spacing w:val="-11"/>
        </w:rPr>
        <w:t xml:space="preserve"> </w:t>
      </w:r>
      <w:r>
        <w:t>and</w:t>
      </w:r>
      <w:r>
        <w:rPr>
          <w:spacing w:val="-8"/>
        </w:rPr>
        <w:t xml:space="preserve"> </w:t>
      </w:r>
      <w:r>
        <w:t>be</w:t>
      </w:r>
      <w:r>
        <w:rPr>
          <w:spacing w:val="-10"/>
        </w:rPr>
        <w:t xml:space="preserve"> </w:t>
      </w:r>
      <w:r>
        <w:t>an</w:t>
      </w:r>
      <w:r>
        <w:rPr>
          <w:spacing w:val="-8"/>
        </w:rPr>
        <w:t xml:space="preserve"> </w:t>
      </w:r>
      <w:r>
        <w:t>institutional</w:t>
      </w:r>
      <w:r>
        <w:rPr>
          <w:spacing w:val="-7"/>
        </w:rPr>
        <w:t xml:space="preserve"> </w:t>
      </w:r>
      <w:r>
        <w:t>responsibility.</w:t>
      </w:r>
    </w:p>
    <w:p w14:paraId="198856E1" w14:textId="77777777" w:rsidR="00AA6EB8" w:rsidRDefault="00AA6EB8">
      <w:pPr>
        <w:sectPr w:rsidR="00AA6EB8">
          <w:pgSz w:w="12240" w:h="15840"/>
          <w:pgMar w:top="1200" w:right="1320" w:bottom="1200" w:left="340" w:header="330" w:footer="1003" w:gutter="0"/>
          <w:cols w:space="720"/>
        </w:sectPr>
      </w:pPr>
    </w:p>
    <w:p w14:paraId="1E79B02F" w14:textId="77777777" w:rsidR="00AA6EB8" w:rsidRDefault="00AA6EB8">
      <w:pPr>
        <w:spacing w:before="7"/>
        <w:rPr>
          <w:rFonts w:ascii="Verdana" w:eastAsia="Verdana" w:hAnsi="Verdana" w:cs="Verdana"/>
          <w:sz w:val="14"/>
          <w:szCs w:val="14"/>
        </w:rPr>
      </w:pPr>
    </w:p>
    <w:p w14:paraId="3D68C8A0" w14:textId="77777777" w:rsidR="00AA6EB8" w:rsidRDefault="002C163A">
      <w:pPr>
        <w:pStyle w:val="BodyText"/>
        <w:spacing w:before="63"/>
        <w:ind w:left="1100" w:right="187" w:firstLine="0"/>
      </w:pPr>
      <w:r>
        <w:rPr>
          <w:spacing w:val="-1"/>
        </w:rPr>
        <w:t>The</w:t>
      </w:r>
      <w:r>
        <w:rPr>
          <w:spacing w:val="-9"/>
        </w:rPr>
        <w:t xml:space="preserve"> </w:t>
      </w:r>
      <w:r>
        <w:t>primary</w:t>
      </w:r>
      <w:r>
        <w:rPr>
          <w:spacing w:val="-8"/>
        </w:rPr>
        <w:t xml:space="preserve"> </w:t>
      </w:r>
      <w:r>
        <w:t>reason</w:t>
      </w:r>
      <w:r>
        <w:rPr>
          <w:spacing w:val="-7"/>
        </w:rPr>
        <w:t xml:space="preserve"> </w:t>
      </w:r>
      <w:r>
        <w:rPr>
          <w:spacing w:val="1"/>
        </w:rPr>
        <w:t>is</w:t>
      </w:r>
      <w:r>
        <w:rPr>
          <w:spacing w:val="-7"/>
        </w:rPr>
        <w:t xml:space="preserve"> </w:t>
      </w:r>
      <w:r>
        <w:t>that</w:t>
      </w:r>
      <w:r>
        <w:rPr>
          <w:spacing w:val="-6"/>
        </w:rPr>
        <w:t xml:space="preserve"> </w:t>
      </w:r>
      <w:r>
        <w:t>the</w:t>
      </w:r>
      <w:r>
        <w:rPr>
          <w:spacing w:val="-9"/>
        </w:rPr>
        <w:t xml:space="preserve"> </w:t>
      </w:r>
      <w:r>
        <w:rPr>
          <w:spacing w:val="-1"/>
        </w:rPr>
        <w:t>CTMS</w:t>
      </w:r>
      <w:r>
        <w:rPr>
          <w:spacing w:val="-5"/>
        </w:rPr>
        <w:t xml:space="preserve"> </w:t>
      </w:r>
      <w:r>
        <w:t>database</w:t>
      </w:r>
      <w:r>
        <w:rPr>
          <w:spacing w:val="-5"/>
        </w:rPr>
        <w:t xml:space="preserve"> </w:t>
      </w:r>
      <w:r>
        <w:rPr>
          <w:spacing w:val="1"/>
        </w:rPr>
        <w:t>is</w:t>
      </w:r>
      <w:r>
        <w:rPr>
          <w:spacing w:val="-8"/>
        </w:rPr>
        <w:t xml:space="preserve"> </w:t>
      </w:r>
      <w:r>
        <w:t>a</w:t>
      </w:r>
      <w:r>
        <w:rPr>
          <w:spacing w:val="-6"/>
        </w:rPr>
        <w:t xml:space="preserve"> </w:t>
      </w:r>
      <w:r>
        <w:t>Quality</w:t>
      </w:r>
      <w:r>
        <w:rPr>
          <w:spacing w:val="-8"/>
        </w:rPr>
        <w:t xml:space="preserve"> </w:t>
      </w:r>
      <w:r>
        <w:t>Management/Quality</w:t>
      </w:r>
      <w:r>
        <w:rPr>
          <w:spacing w:val="28"/>
          <w:w w:val="99"/>
        </w:rPr>
        <w:t xml:space="preserve"> </w:t>
      </w:r>
      <w:r>
        <w:rPr>
          <w:spacing w:val="-1"/>
        </w:rPr>
        <w:t>Improvement</w:t>
      </w:r>
      <w:r>
        <w:rPr>
          <w:spacing w:val="-8"/>
        </w:rPr>
        <w:t xml:space="preserve"> </w:t>
      </w:r>
      <w:r>
        <w:t>initiative,</w:t>
      </w:r>
      <w:r>
        <w:rPr>
          <w:spacing w:val="-8"/>
        </w:rPr>
        <w:t xml:space="preserve"> </w:t>
      </w:r>
      <w:r>
        <w:t>at</w:t>
      </w:r>
      <w:r>
        <w:rPr>
          <w:spacing w:val="-7"/>
        </w:rPr>
        <w:t xml:space="preserve"> </w:t>
      </w:r>
      <w:r>
        <w:t>the</w:t>
      </w:r>
      <w:r>
        <w:rPr>
          <w:spacing w:val="-9"/>
        </w:rPr>
        <w:t xml:space="preserve"> </w:t>
      </w:r>
      <w:r>
        <w:t>institutional</w:t>
      </w:r>
      <w:r>
        <w:rPr>
          <w:spacing w:val="-8"/>
        </w:rPr>
        <w:t xml:space="preserve"> </w:t>
      </w:r>
      <w:r>
        <w:rPr>
          <w:spacing w:val="-1"/>
        </w:rPr>
        <w:t>level</w:t>
      </w:r>
      <w:r>
        <w:rPr>
          <w:spacing w:val="-5"/>
        </w:rPr>
        <w:t xml:space="preserve"> </w:t>
      </w:r>
      <w:r>
        <w:rPr>
          <w:spacing w:val="-1"/>
        </w:rPr>
        <w:t>(with</w:t>
      </w:r>
      <w:r>
        <w:rPr>
          <w:spacing w:val="-7"/>
        </w:rPr>
        <w:t xml:space="preserve"> </w:t>
      </w:r>
      <w:r>
        <w:rPr>
          <w:spacing w:val="-1"/>
        </w:rPr>
        <w:t>further</w:t>
      </w:r>
      <w:r>
        <w:rPr>
          <w:spacing w:val="-9"/>
        </w:rPr>
        <w:t xml:space="preserve"> </w:t>
      </w:r>
      <w:r>
        <w:t>use</w:t>
      </w:r>
      <w:r>
        <w:rPr>
          <w:spacing w:val="-7"/>
        </w:rPr>
        <w:t xml:space="preserve"> </w:t>
      </w:r>
      <w:r>
        <w:rPr>
          <w:spacing w:val="-1"/>
        </w:rPr>
        <w:t>of</w:t>
      </w:r>
      <w:r>
        <w:rPr>
          <w:spacing w:val="-6"/>
        </w:rPr>
        <w:t xml:space="preserve"> </w:t>
      </w:r>
      <w:r>
        <w:t>aggregate</w:t>
      </w:r>
      <w:r>
        <w:rPr>
          <w:spacing w:val="-9"/>
        </w:rPr>
        <w:t xml:space="preserve"> </w:t>
      </w:r>
      <w:r>
        <w:t>statistics</w:t>
      </w:r>
      <w:r>
        <w:rPr>
          <w:spacing w:val="-9"/>
        </w:rPr>
        <w:t xml:space="preserve"> </w:t>
      </w:r>
      <w:r>
        <w:t>by</w:t>
      </w:r>
      <w:r>
        <w:rPr>
          <w:spacing w:val="64"/>
          <w:w w:val="99"/>
        </w:rPr>
        <w:t xml:space="preserve"> </w:t>
      </w:r>
      <w:r>
        <w:rPr>
          <w:spacing w:val="-1"/>
        </w:rPr>
        <w:t>3CTN)</w:t>
      </w:r>
      <w:r>
        <w:rPr>
          <w:spacing w:val="-7"/>
        </w:rPr>
        <w:t xml:space="preserve"> </w:t>
      </w:r>
      <w:r>
        <w:t>and</w:t>
      </w:r>
      <w:r>
        <w:rPr>
          <w:spacing w:val="-6"/>
        </w:rPr>
        <w:t xml:space="preserve"> </w:t>
      </w:r>
      <w:r>
        <w:t>information</w:t>
      </w:r>
      <w:r>
        <w:rPr>
          <w:spacing w:val="-5"/>
        </w:rPr>
        <w:t xml:space="preserve"> </w:t>
      </w:r>
      <w:r>
        <w:rPr>
          <w:spacing w:val="-1"/>
        </w:rPr>
        <w:t>in</w:t>
      </w:r>
      <w:r>
        <w:rPr>
          <w:spacing w:val="-6"/>
        </w:rPr>
        <w:t xml:space="preserve"> </w:t>
      </w:r>
      <w:r>
        <w:t>the</w:t>
      </w:r>
      <w:r>
        <w:rPr>
          <w:spacing w:val="-7"/>
        </w:rPr>
        <w:t xml:space="preserve"> </w:t>
      </w:r>
      <w:r>
        <w:t>database</w:t>
      </w:r>
      <w:r>
        <w:rPr>
          <w:spacing w:val="-6"/>
        </w:rPr>
        <w:t xml:space="preserve"> </w:t>
      </w:r>
      <w:r>
        <w:rPr>
          <w:spacing w:val="1"/>
        </w:rPr>
        <w:t>is</w:t>
      </w:r>
      <w:r>
        <w:rPr>
          <w:spacing w:val="-7"/>
        </w:rPr>
        <w:t xml:space="preserve"> </w:t>
      </w:r>
      <w:r>
        <w:t>not</w:t>
      </w:r>
      <w:r>
        <w:rPr>
          <w:spacing w:val="-6"/>
        </w:rPr>
        <w:t xml:space="preserve"> </w:t>
      </w:r>
      <w:r>
        <w:t>relevant</w:t>
      </w:r>
      <w:r>
        <w:rPr>
          <w:spacing w:val="-5"/>
        </w:rPr>
        <w:t xml:space="preserve"> </w:t>
      </w:r>
      <w:r>
        <w:t>to</w:t>
      </w:r>
      <w:r>
        <w:rPr>
          <w:spacing w:val="-8"/>
        </w:rPr>
        <w:t xml:space="preserve"> </w:t>
      </w:r>
      <w:r>
        <w:t>a</w:t>
      </w:r>
      <w:r>
        <w:rPr>
          <w:spacing w:val="-6"/>
        </w:rPr>
        <w:t xml:space="preserve"> </w:t>
      </w:r>
      <w:r>
        <w:t>particular</w:t>
      </w:r>
      <w:r>
        <w:rPr>
          <w:spacing w:val="-8"/>
        </w:rPr>
        <w:t xml:space="preserve"> </w:t>
      </w:r>
      <w:r>
        <w:rPr>
          <w:spacing w:val="-1"/>
        </w:rPr>
        <w:t>research</w:t>
      </w:r>
      <w:r>
        <w:rPr>
          <w:spacing w:val="-4"/>
        </w:rPr>
        <w:t xml:space="preserve"> </w:t>
      </w:r>
      <w:r>
        <w:t>study,</w:t>
      </w:r>
      <w:r>
        <w:rPr>
          <w:spacing w:val="-8"/>
        </w:rPr>
        <w:t xml:space="preserve"> </w:t>
      </w:r>
      <w:r>
        <w:rPr>
          <w:spacing w:val="-1"/>
        </w:rPr>
        <w:t>(i.e.,</w:t>
      </w:r>
      <w:r>
        <w:rPr>
          <w:spacing w:val="-5"/>
        </w:rPr>
        <w:t xml:space="preserve"> </w:t>
      </w:r>
      <w:r>
        <w:rPr>
          <w:spacing w:val="1"/>
        </w:rPr>
        <w:t>is</w:t>
      </w:r>
      <w:r>
        <w:rPr>
          <w:spacing w:val="50"/>
          <w:w w:val="99"/>
        </w:rPr>
        <w:t xml:space="preserve"> </w:t>
      </w:r>
      <w:r>
        <w:t>not</w:t>
      </w:r>
      <w:r>
        <w:rPr>
          <w:spacing w:val="-6"/>
        </w:rPr>
        <w:t xml:space="preserve"> </w:t>
      </w:r>
      <w:r>
        <w:t>study-specific</w:t>
      </w:r>
      <w:r>
        <w:rPr>
          <w:spacing w:val="-8"/>
        </w:rPr>
        <w:t xml:space="preserve"> </w:t>
      </w:r>
      <w:r>
        <w:t>data</w:t>
      </w:r>
      <w:r>
        <w:rPr>
          <w:spacing w:val="-7"/>
        </w:rPr>
        <w:t xml:space="preserve"> </w:t>
      </w:r>
      <w:r>
        <w:rPr>
          <w:spacing w:val="-1"/>
        </w:rPr>
        <w:t>for</w:t>
      </w:r>
      <w:r>
        <w:rPr>
          <w:spacing w:val="-8"/>
        </w:rPr>
        <w:t xml:space="preserve"> </w:t>
      </w:r>
      <w:r>
        <w:t>purposes</w:t>
      </w:r>
      <w:r>
        <w:rPr>
          <w:spacing w:val="-6"/>
        </w:rPr>
        <w:t xml:space="preserve"> </w:t>
      </w:r>
      <w:r>
        <w:rPr>
          <w:spacing w:val="-1"/>
        </w:rPr>
        <w:t>of</w:t>
      </w:r>
      <w:r>
        <w:rPr>
          <w:spacing w:val="-7"/>
        </w:rPr>
        <w:t xml:space="preserve"> </w:t>
      </w:r>
      <w:r>
        <w:t>data</w:t>
      </w:r>
      <w:r>
        <w:rPr>
          <w:spacing w:val="-7"/>
        </w:rPr>
        <w:t xml:space="preserve"> </w:t>
      </w:r>
      <w:r>
        <w:t>analysis,</w:t>
      </w:r>
      <w:r>
        <w:rPr>
          <w:spacing w:val="-8"/>
        </w:rPr>
        <w:t xml:space="preserve"> </w:t>
      </w:r>
      <w:r>
        <w:rPr>
          <w:spacing w:val="-1"/>
        </w:rPr>
        <w:t>etc.),</w:t>
      </w:r>
      <w:r>
        <w:rPr>
          <w:spacing w:val="-8"/>
        </w:rPr>
        <w:t xml:space="preserve"> </w:t>
      </w:r>
      <w:r>
        <w:t>but</w:t>
      </w:r>
      <w:r>
        <w:rPr>
          <w:spacing w:val="-6"/>
        </w:rPr>
        <w:t xml:space="preserve"> </w:t>
      </w:r>
      <w:r>
        <w:rPr>
          <w:spacing w:val="1"/>
        </w:rPr>
        <w:t>is</w:t>
      </w:r>
      <w:r>
        <w:rPr>
          <w:spacing w:val="-7"/>
        </w:rPr>
        <w:t xml:space="preserve"> </w:t>
      </w:r>
      <w:r>
        <w:t>being</w:t>
      </w:r>
      <w:r>
        <w:rPr>
          <w:spacing w:val="-6"/>
        </w:rPr>
        <w:t xml:space="preserve"> </w:t>
      </w:r>
      <w:r>
        <w:rPr>
          <w:spacing w:val="-1"/>
        </w:rPr>
        <w:t>collected</w:t>
      </w:r>
      <w:r>
        <w:rPr>
          <w:spacing w:val="-6"/>
        </w:rPr>
        <w:t xml:space="preserve"> </w:t>
      </w:r>
      <w:r>
        <w:t>for</w:t>
      </w:r>
      <w:r>
        <w:rPr>
          <w:spacing w:val="54"/>
          <w:w w:val="99"/>
        </w:rPr>
        <w:t xml:space="preserve"> </w:t>
      </w:r>
      <w:r>
        <w:t>administrative/planning/evaluative</w:t>
      </w:r>
      <w:r>
        <w:rPr>
          <w:spacing w:val="-12"/>
        </w:rPr>
        <w:t xml:space="preserve"> </w:t>
      </w:r>
      <w:r>
        <w:t>purposes</w:t>
      </w:r>
      <w:r>
        <w:rPr>
          <w:spacing w:val="-12"/>
        </w:rPr>
        <w:t xml:space="preserve"> </w:t>
      </w:r>
      <w:r>
        <w:t>by</w:t>
      </w:r>
      <w:r>
        <w:rPr>
          <w:spacing w:val="-8"/>
        </w:rPr>
        <w:t xml:space="preserve"> </w:t>
      </w:r>
      <w:r>
        <w:t>the</w:t>
      </w:r>
      <w:r>
        <w:rPr>
          <w:spacing w:val="-12"/>
        </w:rPr>
        <w:t xml:space="preserve"> </w:t>
      </w:r>
      <w:r>
        <w:t>institution,</w:t>
      </w:r>
      <w:r>
        <w:rPr>
          <w:spacing w:val="-11"/>
        </w:rPr>
        <w:t xml:space="preserve"> </w:t>
      </w:r>
      <w:r>
        <w:t>and</w:t>
      </w:r>
      <w:r>
        <w:rPr>
          <w:spacing w:val="-10"/>
        </w:rPr>
        <w:t xml:space="preserve"> </w:t>
      </w:r>
      <w:r>
        <w:rPr>
          <w:spacing w:val="-1"/>
        </w:rPr>
        <w:t>subsequently</w:t>
      </w:r>
      <w:r>
        <w:rPr>
          <w:spacing w:val="-12"/>
        </w:rPr>
        <w:t xml:space="preserve"> </w:t>
      </w:r>
      <w:r>
        <w:t>for</w:t>
      </w:r>
      <w:r>
        <w:rPr>
          <w:spacing w:val="-11"/>
        </w:rPr>
        <w:t xml:space="preserve"> </w:t>
      </w:r>
      <w:r>
        <w:t>use</w:t>
      </w:r>
      <w:r>
        <w:rPr>
          <w:spacing w:val="-12"/>
        </w:rPr>
        <w:t xml:space="preserve"> </w:t>
      </w:r>
      <w:r>
        <w:rPr>
          <w:spacing w:val="1"/>
        </w:rPr>
        <w:t>by</w:t>
      </w:r>
      <w:r>
        <w:rPr>
          <w:spacing w:val="42"/>
          <w:w w:val="99"/>
        </w:rPr>
        <w:t xml:space="preserve"> </w:t>
      </w:r>
      <w:r>
        <w:rPr>
          <w:spacing w:val="-1"/>
        </w:rPr>
        <w:t>3CTN.</w:t>
      </w:r>
    </w:p>
    <w:sectPr w:rsidR="00AA6EB8">
      <w:pgSz w:w="12240" w:h="15840"/>
      <w:pgMar w:top="1200" w:right="1320" w:bottom="1200" w:left="340" w:header="330" w:footer="10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CEA69" w14:textId="77777777" w:rsidR="00DE10D7" w:rsidRDefault="00DE10D7">
      <w:r>
        <w:separator/>
      </w:r>
    </w:p>
  </w:endnote>
  <w:endnote w:type="continuationSeparator" w:id="0">
    <w:p w14:paraId="1817418D" w14:textId="77777777" w:rsidR="00DE10D7" w:rsidRDefault="00DE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F6461" w14:textId="68BB8D10" w:rsidR="00AA6EB8" w:rsidRDefault="006764D2">
    <w:pPr>
      <w:spacing w:line="14" w:lineRule="auto"/>
      <w:rPr>
        <w:sz w:val="20"/>
        <w:szCs w:val="20"/>
      </w:rPr>
    </w:pPr>
    <w:r>
      <w:rPr>
        <w:noProof/>
      </w:rPr>
      <mc:AlternateContent>
        <mc:Choice Requires="wps">
          <w:drawing>
            <wp:anchor distT="0" distB="0" distL="114300" distR="114300" simplePos="0" relativeHeight="503309936" behindDoc="1" locked="0" layoutInCell="1" allowOverlap="1" wp14:anchorId="053B150F" wp14:editId="629784D6">
              <wp:simplePos x="0" y="0"/>
              <wp:positionH relativeFrom="page">
                <wp:posOffset>1358900</wp:posOffset>
              </wp:positionH>
              <wp:positionV relativeFrom="page">
                <wp:posOffset>9283700</wp:posOffset>
              </wp:positionV>
              <wp:extent cx="3048000" cy="254000"/>
              <wp:effectExtent l="0" t="0" r="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F541C" w14:textId="72BE13FB" w:rsidR="00AA6EB8" w:rsidRDefault="002C163A">
                          <w:pPr>
                            <w:spacing w:line="245" w:lineRule="exact"/>
                            <w:ind w:left="20"/>
                            <w:rPr>
                              <w:rFonts w:ascii="Calibri" w:eastAsia="Calibri" w:hAnsi="Calibri" w:cs="Calibri"/>
                            </w:rPr>
                          </w:pPr>
                          <w:r>
                            <w:rPr>
                              <w:rFonts w:ascii="Calibri"/>
                              <w:spacing w:val="-1"/>
                            </w:rPr>
                            <w:t>3CTN</w:t>
                          </w:r>
                          <w:r>
                            <w:rPr>
                              <w:rFonts w:ascii="Calibri"/>
                            </w:rPr>
                            <w:t xml:space="preserve"> </w:t>
                          </w:r>
                          <w:r>
                            <w:rPr>
                              <w:rFonts w:ascii="Calibri"/>
                              <w:spacing w:val="-1"/>
                            </w:rPr>
                            <w:t>FAQ</w:t>
                          </w:r>
                          <w:r>
                            <w:rPr>
                              <w:rFonts w:ascii="Calibri"/>
                              <w:spacing w:val="-3"/>
                            </w:rPr>
                            <w:t xml:space="preserve"> </w:t>
                          </w:r>
                          <w:r>
                            <w:rPr>
                              <w:rFonts w:ascii="Calibri"/>
                              <w:spacing w:val="-1"/>
                            </w:rPr>
                            <w:t>EDGE-</w:t>
                          </w:r>
                          <w:r w:rsidR="009F4E7B">
                            <w:rPr>
                              <w:rFonts w:ascii="Calibri"/>
                              <w:spacing w:val="-1"/>
                            </w:rPr>
                            <w:t>updated November 4,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B150F" id="_x0000_t202" coordsize="21600,21600" o:spt="202" path="m,l,21600r21600,l21600,xe">
              <v:stroke joinstyle="miter"/>
              <v:path gradientshapeok="t" o:connecttype="rect"/>
            </v:shapetype>
            <v:shape id="Text Box 2" o:spid="_x0000_s1026" type="#_x0000_t202" style="position:absolute;margin-left:107pt;margin-top:731pt;width:240pt;height:20pt;z-index:-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" filled="f" stroked="f">
              <v:textbox inset="0,0,0,0">
                <w:txbxContent>
                  <w:p w14:paraId="0D2F541C" w14:textId="72BE13FB" w:rsidR="00AA6EB8" w:rsidRDefault="002C163A">
                    <w:pPr>
                      <w:spacing w:line="245" w:lineRule="exact"/>
                      <w:ind w:left="20"/>
                      <w:rPr>
                        <w:rFonts w:ascii="Calibri" w:eastAsia="Calibri" w:hAnsi="Calibri" w:cs="Calibri"/>
                      </w:rPr>
                    </w:pPr>
                    <w:r>
                      <w:rPr>
                        <w:rFonts w:ascii="Calibri"/>
                        <w:spacing w:val="-1"/>
                      </w:rPr>
                      <w:t>3CTN</w:t>
                    </w:r>
                    <w:r>
                      <w:rPr>
                        <w:rFonts w:ascii="Calibri"/>
                      </w:rPr>
                      <w:t xml:space="preserve"> </w:t>
                    </w:r>
                    <w:r>
                      <w:rPr>
                        <w:rFonts w:ascii="Calibri"/>
                        <w:spacing w:val="-1"/>
                      </w:rPr>
                      <w:t>FAQ</w:t>
                    </w:r>
                    <w:r>
                      <w:rPr>
                        <w:rFonts w:ascii="Calibri"/>
                        <w:spacing w:val="-3"/>
                      </w:rPr>
                      <w:t xml:space="preserve"> </w:t>
                    </w:r>
                    <w:r>
                      <w:rPr>
                        <w:rFonts w:ascii="Calibri"/>
                        <w:spacing w:val="-1"/>
                      </w:rPr>
                      <w:t>EDGE-</w:t>
                    </w:r>
                    <w:r w:rsidR="009F4E7B">
                      <w:rPr>
                        <w:rFonts w:ascii="Calibri"/>
                        <w:spacing w:val="-1"/>
                      </w:rPr>
                      <w:t>updated November 4, 2020</w:t>
                    </w:r>
                  </w:p>
                </w:txbxContent>
              </v:textbox>
              <w10:wrap anchorx="page" anchory="page"/>
            </v:shape>
          </w:pict>
        </mc:Fallback>
      </mc:AlternateContent>
    </w:r>
    <w:r>
      <w:rPr>
        <w:noProof/>
      </w:rPr>
      <mc:AlternateContent>
        <mc:Choice Requires="wps">
          <w:drawing>
            <wp:anchor distT="0" distB="0" distL="114300" distR="114300" simplePos="0" relativeHeight="503309960" behindDoc="1" locked="0" layoutInCell="1" allowOverlap="1" wp14:anchorId="46A398F2" wp14:editId="01B1B0CA">
              <wp:simplePos x="0" y="0"/>
              <wp:positionH relativeFrom="page">
                <wp:posOffset>6764020</wp:posOffset>
              </wp:positionH>
              <wp:positionV relativeFrom="page">
                <wp:posOffset>9281795</wp:posOffset>
              </wp:positionV>
              <wp:extent cx="121920" cy="165735"/>
              <wp:effectExtent l="1270" t="4445"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044D0" w14:textId="77777777" w:rsidR="00AA6EB8" w:rsidRDefault="002C163A">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rsidR="0090443E">
                            <w:rPr>
                              <w:rFonts w:ascii="Calibri"/>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398F2" id="_x0000_t202" coordsize="21600,21600" o:spt="202" path="m,l,21600r21600,l21600,xe">
              <v:stroke joinstyle="miter"/>
              <v:path gradientshapeok="t" o:connecttype="rect"/>
            </v:shapetype>
            <v:shape id="Text Box 1" o:spid="_x0000_s1027" type="#_x0000_t202" style="position:absolute;margin-left:532.6pt;margin-top:730.85pt;width:9.6pt;height:13.05pt;z-index:-6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ZRrA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" filled="f" stroked="f">
              <v:textbox inset="0,0,0,0">
                <w:txbxContent>
                  <w:p w14:paraId="684044D0" w14:textId="77777777" w:rsidR="00AA6EB8" w:rsidRDefault="002C163A">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rsidR="0090443E">
                      <w:rPr>
                        <w:rFonts w:ascii="Calibri"/>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2AAF6" w14:textId="77777777" w:rsidR="00DE10D7" w:rsidRDefault="00DE10D7">
      <w:r>
        <w:separator/>
      </w:r>
    </w:p>
  </w:footnote>
  <w:footnote w:type="continuationSeparator" w:id="0">
    <w:p w14:paraId="47F31C74" w14:textId="77777777" w:rsidR="00DE10D7" w:rsidRDefault="00DE1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D5AEE" w14:textId="6F7EE450" w:rsidR="00AA6EB8" w:rsidRDefault="006764D2">
    <w:pPr>
      <w:spacing w:line="14" w:lineRule="auto"/>
      <w:rPr>
        <w:sz w:val="20"/>
        <w:szCs w:val="20"/>
      </w:rPr>
    </w:pPr>
    <w:r>
      <w:rPr>
        <w:noProof/>
      </w:rPr>
      <w:drawing>
        <wp:anchor distT="0" distB="0" distL="114300" distR="114300" simplePos="0" relativeHeight="503309912" behindDoc="1" locked="0" layoutInCell="1" allowOverlap="1" wp14:anchorId="1489CAF0" wp14:editId="3E5F77AC">
          <wp:simplePos x="0" y="0"/>
          <wp:positionH relativeFrom="page">
            <wp:posOffset>285750</wp:posOffset>
          </wp:positionH>
          <wp:positionV relativeFrom="page">
            <wp:posOffset>209550</wp:posOffset>
          </wp:positionV>
          <wp:extent cx="1526540" cy="5524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5524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B409A"/>
    <w:multiLevelType w:val="hybridMultilevel"/>
    <w:tmpl w:val="0E3A1602"/>
    <w:lvl w:ilvl="0" w:tplc="A7E0CC40">
      <w:start w:val="1"/>
      <w:numFmt w:val="decimal"/>
      <w:lvlText w:val="%1."/>
      <w:lvlJc w:val="left"/>
      <w:pPr>
        <w:ind w:left="1458" w:hanging="360"/>
      </w:pPr>
      <w:rPr>
        <w:rFonts w:ascii="Verdana" w:eastAsia="Verdana" w:hAnsi="Verdana" w:hint="default"/>
        <w:b/>
        <w:bCs/>
        <w:w w:val="99"/>
        <w:sz w:val="20"/>
        <w:szCs w:val="20"/>
      </w:rPr>
    </w:lvl>
    <w:lvl w:ilvl="1" w:tplc="61B24F36">
      <w:start w:val="1"/>
      <w:numFmt w:val="bullet"/>
      <w:lvlText w:val=""/>
      <w:lvlJc w:val="left"/>
      <w:pPr>
        <w:ind w:left="1820" w:hanging="360"/>
      </w:pPr>
      <w:rPr>
        <w:rFonts w:ascii="Symbol" w:eastAsia="Symbol" w:hAnsi="Symbol" w:hint="default"/>
        <w:w w:val="99"/>
        <w:sz w:val="20"/>
        <w:szCs w:val="20"/>
      </w:rPr>
    </w:lvl>
    <w:lvl w:ilvl="2" w:tplc="2BF6DC50">
      <w:start w:val="1"/>
      <w:numFmt w:val="bullet"/>
      <w:lvlText w:val="•"/>
      <w:lvlJc w:val="left"/>
      <w:pPr>
        <w:ind w:left="2793" w:hanging="360"/>
      </w:pPr>
      <w:rPr>
        <w:rFonts w:hint="default"/>
      </w:rPr>
    </w:lvl>
    <w:lvl w:ilvl="3" w:tplc="81EEEA72">
      <w:start w:val="1"/>
      <w:numFmt w:val="bullet"/>
      <w:lvlText w:val="•"/>
      <w:lvlJc w:val="left"/>
      <w:pPr>
        <w:ind w:left="3766" w:hanging="360"/>
      </w:pPr>
      <w:rPr>
        <w:rFonts w:hint="default"/>
      </w:rPr>
    </w:lvl>
    <w:lvl w:ilvl="4" w:tplc="B2D4DDEE">
      <w:start w:val="1"/>
      <w:numFmt w:val="bullet"/>
      <w:lvlText w:val="•"/>
      <w:lvlJc w:val="left"/>
      <w:pPr>
        <w:ind w:left="4740" w:hanging="360"/>
      </w:pPr>
      <w:rPr>
        <w:rFonts w:hint="default"/>
      </w:rPr>
    </w:lvl>
    <w:lvl w:ilvl="5" w:tplc="9CD2D3C2">
      <w:start w:val="1"/>
      <w:numFmt w:val="bullet"/>
      <w:lvlText w:val="•"/>
      <w:lvlJc w:val="left"/>
      <w:pPr>
        <w:ind w:left="5713" w:hanging="360"/>
      </w:pPr>
      <w:rPr>
        <w:rFonts w:hint="default"/>
      </w:rPr>
    </w:lvl>
    <w:lvl w:ilvl="6" w:tplc="34920C4C">
      <w:start w:val="1"/>
      <w:numFmt w:val="bullet"/>
      <w:lvlText w:val="•"/>
      <w:lvlJc w:val="left"/>
      <w:pPr>
        <w:ind w:left="6686" w:hanging="360"/>
      </w:pPr>
      <w:rPr>
        <w:rFonts w:hint="default"/>
      </w:rPr>
    </w:lvl>
    <w:lvl w:ilvl="7" w:tplc="FC66789A">
      <w:start w:val="1"/>
      <w:numFmt w:val="bullet"/>
      <w:lvlText w:val="•"/>
      <w:lvlJc w:val="left"/>
      <w:pPr>
        <w:ind w:left="7660" w:hanging="360"/>
      </w:pPr>
      <w:rPr>
        <w:rFonts w:hint="default"/>
      </w:rPr>
    </w:lvl>
    <w:lvl w:ilvl="8" w:tplc="0E120A7C">
      <w:start w:val="1"/>
      <w:numFmt w:val="bullet"/>
      <w:lvlText w:val="•"/>
      <w:lvlJc w:val="left"/>
      <w:pPr>
        <w:ind w:left="8633" w:hanging="360"/>
      </w:pPr>
      <w:rPr>
        <w:rFonts w:hint="default"/>
      </w:rPr>
    </w:lvl>
  </w:abstractNum>
  <w:abstractNum w:abstractNumId="1" w15:restartNumberingAfterBreak="0">
    <w:nsid w:val="4FB943CD"/>
    <w:multiLevelType w:val="hybridMultilevel"/>
    <w:tmpl w:val="C278FE26"/>
    <w:lvl w:ilvl="0" w:tplc="B1AA65E6">
      <w:start w:val="1"/>
      <w:numFmt w:val="bullet"/>
      <w:lvlText w:val="o"/>
      <w:lvlJc w:val="left"/>
      <w:pPr>
        <w:ind w:left="1820" w:hanging="360"/>
      </w:pPr>
      <w:rPr>
        <w:rFonts w:ascii="Courier New" w:eastAsia="Courier New" w:hAnsi="Courier New" w:hint="default"/>
        <w:w w:val="99"/>
        <w:sz w:val="20"/>
        <w:szCs w:val="20"/>
      </w:rPr>
    </w:lvl>
    <w:lvl w:ilvl="1" w:tplc="C5640066">
      <w:start w:val="1"/>
      <w:numFmt w:val="bullet"/>
      <w:lvlText w:val="o"/>
      <w:lvlJc w:val="left"/>
      <w:pPr>
        <w:ind w:left="2540" w:hanging="360"/>
      </w:pPr>
      <w:rPr>
        <w:rFonts w:ascii="Courier New" w:eastAsia="Courier New" w:hAnsi="Courier New" w:hint="default"/>
        <w:w w:val="99"/>
        <w:sz w:val="20"/>
        <w:szCs w:val="20"/>
      </w:rPr>
    </w:lvl>
    <w:lvl w:ilvl="2" w:tplc="A7A623F2">
      <w:start w:val="1"/>
      <w:numFmt w:val="bullet"/>
      <w:lvlText w:val="•"/>
      <w:lvlJc w:val="left"/>
      <w:pPr>
        <w:ind w:left="3433" w:hanging="360"/>
      </w:pPr>
      <w:rPr>
        <w:rFonts w:hint="default"/>
      </w:rPr>
    </w:lvl>
    <w:lvl w:ilvl="3" w:tplc="529228E4">
      <w:start w:val="1"/>
      <w:numFmt w:val="bullet"/>
      <w:lvlText w:val="•"/>
      <w:lvlJc w:val="left"/>
      <w:pPr>
        <w:ind w:left="4326" w:hanging="360"/>
      </w:pPr>
      <w:rPr>
        <w:rFonts w:hint="default"/>
      </w:rPr>
    </w:lvl>
    <w:lvl w:ilvl="4" w:tplc="0D48064A">
      <w:start w:val="1"/>
      <w:numFmt w:val="bullet"/>
      <w:lvlText w:val="•"/>
      <w:lvlJc w:val="left"/>
      <w:pPr>
        <w:ind w:left="5220" w:hanging="360"/>
      </w:pPr>
      <w:rPr>
        <w:rFonts w:hint="default"/>
      </w:rPr>
    </w:lvl>
    <w:lvl w:ilvl="5" w:tplc="8A3A78E0">
      <w:start w:val="1"/>
      <w:numFmt w:val="bullet"/>
      <w:lvlText w:val="•"/>
      <w:lvlJc w:val="left"/>
      <w:pPr>
        <w:ind w:left="6113" w:hanging="360"/>
      </w:pPr>
      <w:rPr>
        <w:rFonts w:hint="default"/>
      </w:rPr>
    </w:lvl>
    <w:lvl w:ilvl="6" w:tplc="9D789CAA">
      <w:start w:val="1"/>
      <w:numFmt w:val="bullet"/>
      <w:lvlText w:val="•"/>
      <w:lvlJc w:val="left"/>
      <w:pPr>
        <w:ind w:left="7006" w:hanging="360"/>
      </w:pPr>
      <w:rPr>
        <w:rFonts w:hint="default"/>
      </w:rPr>
    </w:lvl>
    <w:lvl w:ilvl="7" w:tplc="B304139E">
      <w:start w:val="1"/>
      <w:numFmt w:val="bullet"/>
      <w:lvlText w:val="•"/>
      <w:lvlJc w:val="left"/>
      <w:pPr>
        <w:ind w:left="7900" w:hanging="360"/>
      </w:pPr>
      <w:rPr>
        <w:rFonts w:hint="default"/>
      </w:rPr>
    </w:lvl>
    <w:lvl w:ilvl="8" w:tplc="E0640E66">
      <w:start w:val="1"/>
      <w:numFmt w:val="bullet"/>
      <w:lvlText w:val="•"/>
      <w:lvlJc w:val="left"/>
      <w:pPr>
        <w:ind w:left="8793" w:hanging="360"/>
      </w:pPr>
      <w:rPr>
        <w:rFonts w:hint="default"/>
      </w:rPr>
    </w:lvl>
  </w:abstractNum>
  <w:abstractNum w:abstractNumId="2" w15:restartNumberingAfterBreak="0">
    <w:nsid w:val="610669C2"/>
    <w:multiLevelType w:val="hybridMultilevel"/>
    <w:tmpl w:val="1EAE416A"/>
    <w:lvl w:ilvl="0" w:tplc="0EA4FAD2">
      <w:start w:val="1"/>
      <w:numFmt w:val="bullet"/>
      <w:lvlText w:val="-"/>
      <w:lvlJc w:val="left"/>
      <w:pPr>
        <w:ind w:left="1813" w:hanging="356"/>
      </w:pPr>
      <w:rPr>
        <w:rFonts w:ascii="Arial" w:eastAsia="Arial" w:hAnsi="Arial" w:hint="default"/>
        <w:w w:val="99"/>
        <w:sz w:val="20"/>
        <w:szCs w:val="20"/>
      </w:rPr>
    </w:lvl>
    <w:lvl w:ilvl="1" w:tplc="F808EF60">
      <w:start w:val="1"/>
      <w:numFmt w:val="bullet"/>
      <w:lvlText w:val="o"/>
      <w:lvlJc w:val="left"/>
      <w:pPr>
        <w:ind w:left="2540" w:hanging="360"/>
      </w:pPr>
      <w:rPr>
        <w:rFonts w:ascii="Courier New" w:eastAsia="Courier New" w:hAnsi="Courier New" w:hint="default"/>
        <w:w w:val="99"/>
        <w:sz w:val="20"/>
        <w:szCs w:val="20"/>
      </w:rPr>
    </w:lvl>
    <w:lvl w:ilvl="2" w:tplc="B7C6AB72">
      <w:start w:val="1"/>
      <w:numFmt w:val="bullet"/>
      <w:lvlText w:val="•"/>
      <w:lvlJc w:val="left"/>
      <w:pPr>
        <w:ind w:left="3433" w:hanging="360"/>
      </w:pPr>
      <w:rPr>
        <w:rFonts w:hint="default"/>
      </w:rPr>
    </w:lvl>
    <w:lvl w:ilvl="3" w:tplc="B6A8E78A">
      <w:start w:val="1"/>
      <w:numFmt w:val="bullet"/>
      <w:lvlText w:val="•"/>
      <w:lvlJc w:val="left"/>
      <w:pPr>
        <w:ind w:left="4326" w:hanging="360"/>
      </w:pPr>
      <w:rPr>
        <w:rFonts w:hint="default"/>
      </w:rPr>
    </w:lvl>
    <w:lvl w:ilvl="4" w:tplc="4C92D568">
      <w:start w:val="1"/>
      <w:numFmt w:val="bullet"/>
      <w:lvlText w:val="•"/>
      <w:lvlJc w:val="left"/>
      <w:pPr>
        <w:ind w:left="5220" w:hanging="360"/>
      </w:pPr>
      <w:rPr>
        <w:rFonts w:hint="default"/>
      </w:rPr>
    </w:lvl>
    <w:lvl w:ilvl="5" w:tplc="9282EA38">
      <w:start w:val="1"/>
      <w:numFmt w:val="bullet"/>
      <w:lvlText w:val="•"/>
      <w:lvlJc w:val="left"/>
      <w:pPr>
        <w:ind w:left="6113" w:hanging="360"/>
      </w:pPr>
      <w:rPr>
        <w:rFonts w:hint="default"/>
      </w:rPr>
    </w:lvl>
    <w:lvl w:ilvl="6" w:tplc="E43C93D2">
      <w:start w:val="1"/>
      <w:numFmt w:val="bullet"/>
      <w:lvlText w:val="•"/>
      <w:lvlJc w:val="left"/>
      <w:pPr>
        <w:ind w:left="7006" w:hanging="360"/>
      </w:pPr>
      <w:rPr>
        <w:rFonts w:hint="default"/>
      </w:rPr>
    </w:lvl>
    <w:lvl w:ilvl="7" w:tplc="6F16234A">
      <w:start w:val="1"/>
      <w:numFmt w:val="bullet"/>
      <w:lvlText w:val="•"/>
      <w:lvlJc w:val="left"/>
      <w:pPr>
        <w:ind w:left="7900" w:hanging="360"/>
      </w:pPr>
      <w:rPr>
        <w:rFonts w:hint="default"/>
      </w:rPr>
    </w:lvl>
    <w:lvl w:ilvl="8" w:tplc="137277C8">
      <w:start w:val="1"/>
      <w:numFmt w:val="bullet"/>
      <w:lvlText w:val="•"/>
      <w:lvlJc w:val="left"/>
      <w:pPr>
        <w:ind w:left="8793"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EB8"/>
    <w:rsid w:val="0000510C"/>
    <w:rsid w:val="00087D70"/>
    <w:rsid w:val="001644A9"/>
    <w:rsid w:val="001B74BF"/>
    <w:rsid w:val="002C163A"/>
    <w:rsid w:val="004837A5"/>
    <w:rsid w:val="004F27DA"/>
    <w:rsid w:val="006764D2"/>
    <w:rsid w:val="0090443E"/>
    <w:rsid w:val="00971522"/>
    <w:rsid w:val="00977B59"/>
    <w:rsid w:val="009C6D82"/>
    <w:rsid w:val="009D5F9B"/>
    <w:rsid w:val="009F4E7B"/>
    <w:rsid w:val="00A64A19"/>
    <w:rsid w:val="00AA6EB8"/>
    <w:rsid w:val="00DE1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E804E6"/>
  <w15:docId w15:val="{172F798B-1C37-4A55-9A50-18098E7D0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460" w:hanging="360"/>
      <w:outlineLvl w:val="0"/>
    </w:pPr>
    <w:rPr>
      <w:rFonts w:ascii="Verdana" w:eastAsia="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60" w:hanging="360"/>
    </w:pPr>
    <w:rPr>
      <w:rFonts w:ascii="Verdana" w:eastAsia="Verdana" w:hAnsi="Verdana"/>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837A5"/>
    <w:rPr>
      <w:color w:val="0000FF" w:themeColor="hyperlink"/>
      <w:u w:val="single"/>
    </w:rPr>
  </w:style>
  <w:style w:type="paragraph" w:styleId="Header">
    <w:name w:val="header"/>
    <w:basedOn w:val="Normal"/>
    <w:link w:val="HeaderChar"/>
    <w:uiPriority w:val="99"/>
    <w:unhideWhenUsed/>
    <w:rsid w:val="004837A5"/>
    <w:pPr>
      <w:tabs>
        <w:tab w:val="center" w:pos="4680"/>
        <w:tab w:val="right" w:pos="9360"/>
      </w:tabs>
    </w:pPr>
  </w:style>
  <w:style w:type="character" w:customStyle="1" w:styleId="HeaderChar">
    <w:name w:val="Header Char"/>
    <w:basedOn w:val="DefaultParagraphFont"/>
    <w:link w:val="Header"/>
    <w:uiPriority w:val="99"/>
    <w:rsid w:val="004837A5"/>
  </w:style>
  <w:style w:type="paragraph" w:styleId="Footer">
    <w:name w:val="footer"/>
    <w:basedOn w:val="Normal"/>
    <w:link w:val="FooterChar"/>
    <w:uiPriority w:val="99"/>
    <w:unhideWhenUsed/>
    <w:rsid w:val="004837A5"/>
    <w:pPr>
      <w:tabs>
        <w:tab w:val="center" w:pos="4680"/>
        <w:tab w:val="right" w:pos="9360"/>
      </w:tabs>
    </w:pPr>
  </w:style>
  <w:style w:type="character" w:customStyle="1" w:styleId="FooterChar">
    <w:name w:val="Footer Char"/>
    <w:basedOn w:val="DefaultParagraphFont"/>
    <w:link w:val="Footer"/>
    <w:uiPriority w:val="99"/>
    <w:rsid w:val="004837A5"/>
  </w:style>
  <w:style w:type="character" w:styleId="CommentReference">
    <w:name w:val="annotation reference"/>
    <w:basedOn w:val="DefaultParagraphFont"/>
    <w:uiPriority w:val="99"/>
    <w:semiHidden/>
    <w:unhideWhenUsed/>
    <w:rsid w:val="006764D2"/>
    <w:rPr>
      <w:sz w:val="16"/>
      <w:szCs w:val="16"/>
    </w:rPr>
  </w:style>
  <w:style w:type="paragraph" w:styleId="CommentText">
    <w:name w:val="annotation text"/>
    <w:basedOn w:val="Normal"/>
    <w:link w:val="CommentTextChar"/>
    <w:uiPriority w:val="99"/>
    <w:semiHidden/>
    <w:unhideWhenUsed/>
    <w:rsid w:val="006764D2"/>
    <w:rPr>
      <w:sz w:val="20"/>
      <w:szCs w:val="20"/>
    </w:rPr>
  </w:style>
  <w:style w:type="character" w:customStyle="1" w:styleId="CommentTextChar">
    <w:name w:val="Comment Text Char"/>
    <w:basedOn w:val="DefaultParagraphFont"/>
    <w:link w:val="CommentText"/>
    <w:uiPriority w:val="99"/>
    <w:semiHidden/>
    <w:rsid w:val="006764D2"/>
    <w:rPr>
      <w:sz w:val="20"/>
      <w:szCs w:val="20"/>
    </w:rPr>
  </w:style>
  <w:style w:type="paragraph" w:styleId="CommentSubject">
    <w:name w:val="annotation subject"/>
    <w:basedOn w:val="CommentText"/>
    <w:next w:val="CommentText"/>
    <w:link w:val="CommentSubjectChar"/>
    <w:uiPriority w:val="99"/>
    <w:semiHidden/>
    <w:unhideWhenUsed/>
    <w:rsid w:val="006764D2"/>
    <w:rPr>
      <w:b/>
      <w:bCs/>
    </w:rPr>
  </w:style>
  <w:style w:type="character" w:customStyle="1" w:styleId="CommentSubjectChar">
    <w:name w:val="Comment Subject Char"/>
    <w:basedOn w:val="CommentTextChar"/>
    <w:link w:val="CommentSubject"/>
    <w:uiPriority w:val="99"/>
    <w:semiHidden/>
    <w:rsid w:val="006764D2"/>
    <w:rPr>
      <w:b/>
      <w:bCs/>
      <w:sz w:val="20"/>
      <w:szCs w:val="20"/>
    </w:rPr>
  </w:style>
  <w:style w:type="paragraph" w:styleId="BalloonText">
    <w:name w:val="Balloon Text"/>
    <w:basedOn w:val="Normal"/>
    <w:link w:val="BalloonTextChar"/>
    <w:uiPriority w:val="99"/>
    <w:semiHidden/>
    <w:unhideWhenUsed/>
    <w:rsid w:val="006764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4D2"/>
    <w:rPr>
      <w:rFonts w:ascii="Segoe UI" w:hAnsi="Segoe UI" w:cs="Segoe UI"/>
      <w:sz w:val="18"/>
      <w:szCs w:val="18"/>
    </w:rPr>
  </w:style>
  <w:style w:type="character" w:customStyle="1" w:styleId="BodyTextChar">
    <w:name w:val="Body Text Char"/>
    <w:basedOn w:val="DefaultParagraphFont"/>
    <w:link w:val="BodyText"/>
    <w:uiPriority w:val="1"/>
    <w:rsid w:val="009D5F9B"/>
    <w:rPr>
      <w:rFonts w:ascii="Verdana" w:eastAsia="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inicaltrial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nadiancancetrials.ca/" TargetMode="External"/><Relationship Id="rId5" Type="http://schemas.openxmlformats.org/officeDocument/2006/relationships/webSettings" Target="webSettings.xml"/><Relationship Id="rId10" Type="http://schemas.openxmlformats.org/officeDocument/2006/relationships/hyperlink" Target="mailto:info@3ctn.c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5266C-812C-4115-80B8-98C010817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OICR</Company>
  <LinksUpToDate>false</LinksUpToDate>
  <CharactersWithSpaces>10550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Au</dc:creator>
  <cp:lastModifiedBy>James Schoales</cp:lastModifiedBy>
  <cp:revision>5</cp:revision>
  <dcterms:created xsi:type="dcterms:W3CDTF">2020-11-04T16:26:00Z</dcterms:created>
  <dcterms:modified xsi:type="dcterms:W3CDTF">2020-11-04T16:43:00Z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2017-03-24T00:00:00Z</vt:filetime>
  </property>
  <property fmtid="{D5CDD505-2E9C-101B-9397-08002B2CF9AE}" pid="3" name="LastSaved">
    <vt:filetime>2018-05-14T00:00:00Z</vt:filetime>
  </property>
</Properties>
</file>