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7200"/>
      </w:tblGrid>
      <w:tr w:rsidR="0056292A" w:rsidRPr="00FB45B0" w:rsidTr="00C06B62">
        <w:trPr>
          <w:trHeight w:val="750"/>
          <w:jc w:val="center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92A" w:rsidRPr="00FB45B0" w:rsidRDefault="0056292A" w:rsidP="008E1829">
            <w:pPr>
              <w:pStyle w:val="TableText"/>
              <w:spacing w:line="240" w:lineRule="auto"/>
              <w:ind w:left="180" w:right="142"/>
              <w:rPr>
                <w:rFonts w:ascii="Arial" w:hAnsi="Arial" w:cs="Arial"/>
                <w:b/>
                <w:color w:val="000000"/>
                <w:sz w:val="28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8"/>
                <w:lang w:val="en-US"/>
              </w:rPr>
              <w:t>Title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92A" w:rsidRPr="00FB45B0" w:rsidRDefault="00312511" w:rsidP="00A44EE2">
            <w:pPr>
              <w:pStyle w:val="TableText"/>
              <w:spacing w:line="240" w:lineRule="auto"/>
              <w:ind w:left="187" w:right="142" w:hanging="43"/>
              <w:rPr>
                <w:rFonts w:ascii="Arial" w:hAnsi="Arial" w:cs="Arial"/>
                <w:b/>
                <w:color w:val="000000"/>
                <w:sz w:val="28"/>
                <w:lang w:val="en-US"/>
              </w:rPr>
            </w:pPr>
            <w:fldSimple w:instr=" DOCPROPERTY  Title  \* MERGEFORMAT ">
              <w:r w:rsidR="0056292A" w:rsidRPr="00FB45B0">
                <w:rPr>
                  <w:rFonts w:ascii="Arial" w:hAnsi="Arial" w:cs="Arial"/>
                  <w:b/>
                  <w:sz w:val="28"/>
                  <w:lang w:val="en-US"/>
                </w:rPr>
                <w:t>Standard Operating Procedur</w:t>
              </w:r>
              <w:r w:rsidR="00A44EE2">
                <w:rPr>
                  <w:rFonts w:ascii="Arial" w:hAnsi="Arial" w:cs="Arial"/>
                  <w:b/>
                  <w:sz w:val="28"/>
                  <w:lang w:val="en-US"/>
                </w:rPr>
                <w:t>e (SOP) for Opening New Studies</w:t>
              </w:r>
              <w:r w:rsidR="0056292A" w:rsidRPr="00FB45B0">
                <w:rPr>
                  <w:rFonts w:ascii="Arial" w:hAnsi="Arial" w:cs="Arial"/>
                  <w:b/>
                  <w:sz w:val="28"/>
                  <w:lang w:val="en-US"/>
                </w:rPr>
                <w:t xml:space="preserve"> </w:t>
              </w:r>
            </w:fldSimple>
          </w:p>
        </w:tc>
      </w:tr>
      <w:tr w:rsidR="0056292A" w:rsidRPr="00FB45B0" w:rsidTr="00C06B62">
        <w:trPr>
          <w:trHeight w:val="397"/>
          <w:jc w:val="center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92A" w:rsidRPr="00FB45B0" w:rsidRDefault="0056292A" w:rsidP="00FC1A2A">
            <w:pPr>
              <w:pStyle w:val="TableText"/>
              <w:spacing w:line="240" w:lineRule="auto"/>
              <w:ind w:left="465" w:right="142" w:hanging="323"/>
              <w:rPr>
                <w:rFonts w:ascii="Arial" w:hAnsi="Arial" w:cs="Arial"/>
                <w:b/>
                <w:color w:val="000000"/>
                <w:sz w:val="28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8"/>
                <w:lang w:val="en-US"/>
              </w:rPr>
              <w:t>SOP Code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92A" w:rsidRPr="00FB45B0" w:rsidRDefault="0056292A" w:rsidP="00A44EE2">
            <w:pPr>
              <w:pStyle w:val="TableText"/>
              <w:spacing w:line="240" w:lineRule="auto"/>
              <w:ind w:left="505" w:right="142" w:hanging="360"/>
              <w:rPr>
                <w:rFonts w:ascii="Arial" w:hAnsi="Arial" w:cs="Arial"/>
                <w:color w:val="000000"/>
                <w:sz w:val="28"/>
                <w:lang w:val="en-US"/>
              </w:rPr>
            </w:pPr>
            <w:r w:rsidRPr="00FB45B0">
              <w:rPr>
                <w:rFonts w:ascii="Arial" w:hAnsi="Arial" w:cs="Arial"/>
                <w:color w:val="000000"/>
                <w:sz w:val="28"/>
                <w:lang w:val="en-US"/>
              </w:rPr>
              <w:t>SOP</w:t>
            </w:r>
            <w:r w:rsidR="00A44EE2">
              <w:rPr>
                <w:rFonts w:ascii="Arial" w:hAnsi="Arial" w:cs="Arial"/>
                <w:color w:val="000000"/>
                <w:sz w:val="28"/>
                <w:lang w:val="en-US"/>
              </w:rPr>
              <w:t>XXX_XX</w:t>
            </w:r>
          </w:p>
        </w:tc>
      </w:tr>
      <w:tr w:rsidR="0056292A" w:rsidRPr="00FB45B0" w:rsidTr="00C06B62">
        <w:trPr>
          <w:trHeight w:val="397"/>
          <w:jc w:val="center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92A" w:rsidRPr="00FB45B0" w:rsidRDefault="0056292A" w:rsidP="00FC1A2A">
            <w:pPr>
              <w:pStyle w:val="TableText"/>
              <w:spacing w:line="240" w:lineRule="auto"/>
              <w:ind w:left="499" w:right="142" w:hanging="357"/>
              <w:rPr>
                <w:rFonts w:ascii="Arial" w:hAnsi="Arial" w:cs="Arial"/>
                <w:b/>
                <w:color w:val="000000"/>
                <w:sz w:val="28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8"/>
                <w:lang w:val="en-US"/>
              </w:rPr>
              <w:t>Effective Date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6292A" w:rsidRPr="00FB45B0" w:rsidRDefault="00A44EE2" w:rsidP="00B36441">
            <w:pPr>
              <w:pStyle w:val="TableText"/>
              <w:spacing w:line="240" w:lineRule="auto"/>
              <w:ind w:left="499" w:right="142" w:hanging="357"/>
              <w:rPr>
                <w:rFonts w:ascii="Arial" w:hAnsi="Arial" w:cs="Arial"/>
                <w:color w:val="000000"/>
                <w:sz w:val="28"/>
                <w:lang w:val="en-US"/>
              </w:rPr>
            </w:pPr>
            <w:r>
              <w:rPr>
                <w:rFonts w:ascii="Arial" w:hAnsi="Arial" w:cs="Arial"/>
                <w:color w:val="000000"/>
                <w:sz w:val="28"/>
                <w:lang w:val="en-US"/>
              </w:rPr>
              <w:t>dd</w:t>
            </w:r>
            <w:r w:rsidR="00A84C2D">
              <w:rPr>
                <w:rFonts w:ascii="Arial" w:hAnsi="Arial" w:cs="Arial"/>
                <w:color w:val="000000"/>
                <w:sz w:val="28"/>
                <w:lang w:val="en-US"/>
              </w:rPr>
              <w:t>-</w:t>
            </w:r>
            <w:r w:rsidR="001B4DA4">
              <w:rPr>
                <w:rFonts w:ascii="Arial" w:hAnsi="Arial" w:cs="Arial"/>
                <w:color w:val="000000"/>
                <w:sz w:val="28"/>
                <w:lang w:val="en-US"/>
              </w:rPr>
              <w:t>M</w:t>
            </w:r>
            <w:r w:rsidR="00B36441">
              <w:rPr>
                <w:rFonts w:ascii="Arial" w:hAnsi="Arial" w:cs="Arial"/>
                <w:color w:val="000000"/>
                <w:sz w:val="28"/>
                <w:lang w:val="en-US"/>
              </w:rPr>
              <w:t>on</w:t>
            </w:r>
            <w:r w:rsidR="008B1D02">
              <w:rPr>
                <w:rFonts w:ascii="Arial" w:hAnsi="Arial" w:cs="Arial"/>
                <w:color w:val="000000"/>
                <w:sz w:val="28"/>
                <w:lang w:val="en-US"/>
              </w:rPr>
              <w:t>-</w:t>
            </w:r>
            <w:r>
              <w:rPr>
                <w:rFonts w:ascii="Arial" w:hAnsi="Arial" w:cs="Arial"/>
                <w:color w:val="000000"/>
                <w:sz w:val="28"/>
                <w:lang w:val="en-US"/>
              </w:rPr>
              <w:t>yyyy</w:t>
            </w:r>
          </w:p>
        </w:tc>
      </w:tr>
    </w:tbl>
    <w:p w:rsidR="0056292A" w:rsidRPr="00FB45B0" w:rsidRDefault="0056292A" w:rsidP="00FC1A2A">
      <w:pPr>
        <w:pStyle w:val="Standard"/>
        <w:spacing w:line="240" w:lineRule="auto"/>
        <w:rPr>
          <w:rFonts w:ascii="Arial" w:hAnsi="Arial" w:cs="Arial"/>
          <w:b/>
          <w:color w:val="000000"/>
          <w:u w:val="single"/>
        </w:rPr>
      </w:pPr>
    </w:p>
    <w:p w:rsidR="0056292A" w:rsidRPr="00DB6F12" w:rsidRDefault="00AF45FF" w:rsidP="00FC1A2A">
      <w:pPr>
        <w:pStyle w:val="Standard"/>
        <w:spacing w:line="240" w:lineRule="auto"/>
        <w:rPr>
          <w:rFonts w:ascii="Arial" w:hAnsi="Arial" w:cs="Arial"/>
          <w:b/>
          <w:color w:val="000000"/>
          <w:szCs w:val="24"/>
        </w:rPr>
      </w:pPr>
      <w:r w:rsidRPr="00DB6F12">
        <w:rPr>
          <w:rFonts w:ascii="Arial" w:hAnsi="Arial" w:cs="Arial"/>
          <w:b/>
          <w:color w:val="000000"/>
          <w:szCs w:val="24"/>
        </w:rPr>
        <w:t>Site Approval</w:t>
      </w:r>
    </w:p>
    <w:p w:rsidR="0056292A" w:rsidRPr="00FB45B0" w:rsidRDefault="0056292A" w:rsidP="00FC1A2A">
      <w:pPr>
        <w:pStyle w:val="Standard"/>
        <w:spacing w:line="240" w:lineRule="auto"/>
        <w:rPr>
          <w:rFonts w:ascii="Arial" w:hAnsi="Arial" w:cs="Arial"/>
          <w:b/>
          <w:color w:val="000000"/>
          <w:u w:val="single"/>
        </w:rPr>
      </w:pPr>
    </w:p>
    <w:tbl>
      <w:tblPr>
        <w:tblW w:w="936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3"/>
        <w:gridCol w:w="3553"/>
        <w:gridCol w:w="2254"/>
      </w:tblGrid>
      <w:tr w:rsidR="0056292A" w:rsidRPr="00FB45B0" w:rsidTr="00C67173">
        <w:trPr>
          <w:trHeight w:val="525"/>
          <w:tblHeader/>
          <w:jc w:val="center"/>
        </w:trPr>
        <w:tc>
          <w:tcPr>
            <w:tcW w:w="3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C54C6" w:rsidRDefault="0056292A" w:rsidP="00FC1A2A">
            <w:pPr>
              <w:pStyle w:val="TableText"/>
              <w:spacing w:line="240" w:lineRule="auto"/>
              <w:ind w:left="504" w:right="144" w:hanging="360"/>
              <w:jc w:val="center"/>
              <w:rPr>
                <w:rFonts w:ascii="Arial" w:hAnsi="Arial" w:cs="Arial"/>
                <w:b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Na</w:t>
            </w:r>
            <w:r w:rsidR="00D1603B"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 xml:space="preserve">me and Title </w:t>
            </w:r>
          </w:p>
          <w:p w:rsidR="00D1603B" w:rsidRPr="00FB45B0" w:rsidRDefault="00D1603B" w:rsidP="00FC1A2A">
            <w:pPr>
              <w:pStyle w:val="TableText"/>
              <w:spacing w:line="240" w:lineRule="auto"/>
              <w:ind w:left="504" w:right="144" w:hanging="360"/>
              <w:jc w:val="center"/>
              <w:rPr>
                <w:rFonts w:ascii="Arial" w:hAnsi="Arial" w:cs="Arial"/>
                <w:b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of Local</w:t>
            </w:r>
            <w:r w:rsidR="008C54C6">
              <w:rPr>
                <w:rFonts w:ascii="Arial" w:hAnsi="Arial" w:cs="Arial"/>
                <w:b/>
                <w:color w:val="000000"/>
                <w:sz w:val="24"/>
                <w:lang w:val="en-US"/>
              </w:rPr>
              <w:t xml:space="preserve"> </w:t>
            </w: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Personnel</w:t>
            </w:r>
          </w:p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jc w:val="center"/>
              <w:rPr>
                <w:rFonts w:ascii="Arial" w:hAnsi="Arial" w:cs="Arial"/>
                <w:b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(</w:t>
            </w:r>
            <w:r w:rsidR="008C54C6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t</w:t>
            </w: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yped or printed)</w:t>
            </w:r>
          </w:p>
        </w:tc>
        <w:tc>
          <w:tcPr>
            <w:tcW w:w="3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jc w:val="center"/>
              <w:rPr>
                <w:rFonts w:ascii="Arial" w:hAnsi="Arial" w:cs="Arial"/>
                <w:b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Signature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1603B" w:rsidRPr="00FB45B0" w:rsidRDefault="0056292A" w:rsidP="00FC1A2A">
            <w:pPr>
              <w:pStyle w:val="TableText"/>
              <w:spacing w:line="240" w:lineRule="auto"/>
              <w:ind w:left="180" w:right="144" w:hanging="36"/>
              <w:jc w:val="center"/>
              <w:rPr>
                <w:rFonts w:ascii="Arial" w:hAnsi="Arial" w:cs="Arial"/>
                <w:b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Date</w:t>
            </w:r>
          </w:p>
          <w:p w:rsidR="0056292A" w:rsidRPr="00FB45B0" w:rsidRDefault="0056292A" w:rsidP="00FC1A2A">
            <w:pPr>
              <w:pStyle w:val="TableText"/>
              <w:spacing w:line="240" w:lineRule="auto"/>
              <w:ind w:left="180" w:right="144" w:hanging="36"/>
              <w:jc w:val="center"/>
              <w:rPr>
                <w:rFonts w:ascii="Arial" w:hAnsi="Arial" w:cs="Arial"/>
                <w:b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dd/</w:t>
            </w:r>
            <w:r w:rsidR="0092535F"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M</w:t>
            </w:r>
            <w:r w:rsidR="0020384E"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on</w:t>
            </w:r>
            <w:r w:rsidRPr="00FB45B0">
              <w:rPr>
                <w:rFonts w:ascii="Arial" w:hAnsi="Arial" w:cs="Arial"/>
                <w:b/>
                <w:color w:val="000000"/>
                <w:sz w:val="24"/>
                <w:lang w:val="en-US"/>
              </w:rPr>
              <w:t>/yyyy</w:t>
            </w:r>
          </w:p>
        </w:tc>
      </w:tr>
      <w:tr w:rsidR="0056292A" w:rsidRPr="00FB45B0" w:rsidTr="0092535F">
        <w:trPr>
          <w:trHeight w:hRule="exact" w:val="95"/>
          <w:jc w:val="center"/>
        </w:trPr>
        <w:tc>
          <w:tcPr>
            <w:tcW w:w="936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en-US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/>
              <w:outlineLvl w:val="0"/>
              <w:rPr>
                <w:rFonts w:ascii="Arial" w:hAnsi="Arial" w:cs="Arial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sz w:val="24"/>
                <w:lang w:val="fr-CA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/>
              <w:outlineLvl w:val="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/>
              <w:outlineLvl w:val="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 w:hanging="360"/>
              <w:outlineLvl w:val="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/>
              <w:outlineLvl w:val="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/>
              <w:outlineLvl w:val="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/>
              <w:outlineLvl w:val="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</w:tr>
      <w:tr w:rsidR="0056292A" w:rsidRPr="00FB45B0" w:rsidTr="00C67173">
        <w:trPr>
          <w:jc w:val="center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180" w:right="144"/>
              <w:outlineLvl w:val="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6292A" w:rsidRPr="00FB45B0" w:rsidRDefault="0056292A" w:rsidP="00FC1A2A">
            <w:pPr>
              <w:pStyle w:val="TableText"/>
              <w:spacing w:line="240" w:lineRule="auto"/>
              <w:ind w:left="504" w:right="144" w:hanging="360"/>
              <w:rPr>
                <w:rFonts w:ascii="Arial" w:hAnsi="Arial" w:cs="Arial"/>
                <w:color w:val="000000"/>
                <w:sz w:val="24"/>
                <w:lang w:val="fr-CA"/>
              </w:rPr>
            </w:pPr>
          </w:p>
        </w:tc>
      </w:tr>
    </w:tbl>
    <w:p w:rsidR="002E7002" w:rsidRDefault="002E7002" w:rsidP="00FC1A2A">
      <w:pPr>
        <w:tabs>
          <w:tab w:val="left" w:pos="540"/>
        </w:tabs>
        <w:spacing w:line="240" w:lineRule="auto"/>
        <w:rPr>
          <w:rFonts w:ascii="Arial" w:hAnsi="Arial" w:cs="Arial"/>
          <w:b/>
          <w:highlight w:val="yellow"/>
        </w:rPr>
      </w:pPr>
    </w:p>
    <w:p w:rsidR="0056292A" w:rsidRPr="00E44671" w:rsidRDefault="0056292A" w:rsidP="00FD30F3">
      <w:pPr>
        <w:tabs>
          <w:tab w:val="left" w:pos="748"/>
        </w:tabs>
        <w:spacing w:line="240" w:lineRule="auto"/>
        <w:rPr>
          <w:rFonts w:ascii="Arial" w:hAnsi="Arial" w:cs="Arial"/>
          <w:b/>
          <w:caps/>
          <w:sz w:val="28"/>
        </w:rPr>
      </w:pPr>
      <w:r w:rsidRPr="00E44671">
        <w:rPr>
          <w:rFonts w:ascii="Arial" w:hAnsi="Arial" w:cs="Arial"/>
          <w:b/>
          <w:sz w:val="28"/>
        </w:rPr>
        <w:t>1.0</w:t>
      </w:r>
      <w:r w:rsidRPr="00E44671">
        <w:rPr>
          <w:rFonts w:ascii="Arial" w:hAnsi="Arial" w:cs="Arial"/>
          <w:b/>
          <w:sz w:val="28"/>
        </w:rPr>
        <w:tab/>
      </w:r>
      <w:r w:rsidR="0020384E" w:rsidRPr="00E44671">
        <w:rPr>
          <w:rFonts w:ascii="Arial" w:hAnsi="Arial" w:cs="Arial"/>
          <w:b/>
          <w:sz w:val="28"/>
        </w:rPr>
        <w:t>PURPOSE</w:t>
      </w:r>
    </w:p>
    <w:p w:rsidR="000A26A0" w:rsidRPr="00E44671" w:rsidRDefault="000A26A0" w:rsidP="00FC1A2A">
      <w:pPr>
        <w:pStyle w:val="BodyText"/>
        <w:spacing w:after="0"/>
        <w:ind w:left="60"/>
        <w:rPr>
          <w:rFonts w:cs="Arial"/>
          <w:lang w:val="en-US"/>
        </w:rPr>
      </w:pPr>
    </w:p>
    <w:p w:rsidR="00694F40" w:rsidRPr="00DE0AC1" w:rsidRDefault="00694F40" w:rsidP="00FC1A2A">
      <w:pPr>
        <w:spacing w:line="240" w:lineRule="auto"/>
        <w:rPr>
          <w:rStyle w:val="bodytext1"/>
        </w:rPr>
      </w:pPr>
      <w:r w:rsidRPr="00DE0AC1">
        <w:rPr>
          <w:rStyle w:val="bodytext1"/>
        </w:rPr>
        <w:t xml:space="preserve">This </w:t>
      </w:r>
      <w:r w:rsidR="00E44671" w:rsidRPr="00DE0AC1">
        <w:rPr>
          <w:rStyle w:val="bodytext1"/>
        </w:rPr>
        <w:t>Standard Operating Procedure (</w:t>
      </w:r>
      <w:r w:rsidRPr="00DE0AC1">
        <w:rPr>
          <w:rStyle w:val="bodytext1"/>
        </w:rPr>
        <w:t>SOP</w:t>
      </w:r>
      <w:r w:rsidR="00E44671" w:rsidRPr="00DE0AC1">
        <w:rPr>
          <w:rStyle w:val="bodytext1"/>
        </w:rPr>
        <w:t>)</w:t>
      </w:r>
      <w:r w:rsidRPr="00DE0AC1">
        <w:rPr>
          <w:rStyle w:val="bodytext1"/>
        </w:rPr>
        <w:t xml:space="preserve"> describes the </w:t>
      </w:r>
      <w:r w:rsidR="00A44EE2">
        <w:rPr>
          <w:rStyle w:val="bodytext1"/>
        </w:rPr>
        <w:t>procedures to be followed and documents to be completed when opening up a study at _______________________</w:t>
      </w:r>
    </w:p>
    <w:p w:rsidR="00694F40" w:rsidRPr="00E44671" w:rsidRDefault="000208AC" w:rsidP="000208AC">
      <w:pPr>
        <w:pStyle w:val="BodyText"/>
        <w:tabs>
          <w:tab w:val="left" w:pos="5880"/>
        </w:tabs>
        <w:spacing w:after="0"/>
        <w:ind w:left="60"/>
        <w:rPr>
          <w:rFonts w:cs="Arial"/>
          <w:lang w:val="en-US"/>
        </w:rPr>
      </w:pPr>
      <w:r>
        <w:rPr>
          <w:rFonts w:cs="Arial"/>
          <w:lang w:val="en-US"/>
        </w:rPr>
        <w:tab/>
      </w:r>
    </w:p>
    <w:p w:rsidR="0056292A" w:rsidRPr="00E44671" w:rsidRDefault="0056292A" w:rsidP="00FD30F3">
      <w:pPr>
        <w:tabs>
          <w:tab w:val="left" w:pos="748"/>
        </w:tabs>
        <w:spacing w:line="240" w:lineRule="auto"/>
        <w:rPr>
          <w:rFonts w:ascii="Arial" w:hAnsi="Arial" w:cs="Arial"/>
          <w:b/>
          <w:sz w:val="28"/>
        </w:rPr>
      </w:pPr>
      <w:r w:rsidRPr="00E44671">
        <w:rPr>
          <w:rFonts w:ascii="Arial" w:hAnsi="Arial" w:cs="Arial"/>
          <w:b/>
          <w:sz w:val="28"/>
        </w:rPr>
        <w:t>2.0</w:t>
      </w:r>
      <w:r w:rsidRPr="00E44671">
        <w:rPr>
          <w:rFonts w:ascii="Arial" w:hAnsi="Arial" w:cs="Arial"/>
          <w:b/>
          <w:sz w:val="28"/>
        </w:rPr>
        <w:tab/>
        <w:t>SCOPE</w:t>
      </w:r>
    </w:p>
    <w:p w:rsidR="000A26A0" w:rsidRPr="00E44671" w:rsidRDefault="000A26A0" w:rsidP="00FC1A2A">
      <w:pPr>
        <w:spacing w:line="240" w:lineRule="auto"/>
        <w:rPr>
          <w:rStyle w:val="bodytext1"/>
        </w:rPr>
      </w:pPr>
    </w:p>
    <w:p w:rsidR="00A44EE2" w:rsidRDefault="00D75792" w:rsidP="00A44EE2">
      <w:pPr>
        <w:spacing w:line="240" w:lineRule="auto"/>
        <w:rPr>
          <w:rStyle w:val="bodytext1"/>
        </w:rPr>
      </w:pPr>
      <w:r>
        <w:rPr>
          <w:rStyle w:val="bodytext1"/>
        </w:rPr>
        <w:t>Th</w:t>
      </w:r>
      <w:r w:rsidR="00A44EE2">
        <w:rPr>
          <w:rStyle w:val="bodytext1"/>
        </w:rPr>
        <w:t xml:space="preserve">is </w:t>
      </w:r>
      <w:r>
        <w:rPr>
          <w:rStyle w:val="bodytext1"/>
        </w:rPr>
        <w:t>SOP</w:t>
      </w:r>
      <w:r w:rsidR="00A44EE2">
        <w:rPr>
          <w:rStyle w:val="bodytext1"/>
        </w:rPr>
        <w:t xml:space="preserve"> applies to all studies opened at __________________</w:t>
      </w:r>
    </w:p>
    <w:p w:rsidR="00694F40" w:rsidRPr="00E44671" w:rsidRDefault="00A44EE2" w:rsidP="00A44EE2">
      <w:pPr>
        <w:spacing w:line="240" w:lineRule="auto"/>
        <w:rPr>
          <w:rStyle w:val="bodytext1"/>
        </w:rPr>
      </w:pPr>
      <w:r w:rsidRPr="00E44671">
        <w:rPr>
          <w:rStyle w:val="bodytext1"/>
        </w:rPr>
        <w:t xml:space="preserve"> </w:t>
      </w:r>
    </w:p>
    <w:p w:rsidR="0056292A" w:rsidRPr="00E44671" w:rsidRDefault="0056292A" w:rsidP="00FD30F3">
      <w:pPr>
        <w:tabs>
          <w:tab w:val="left" w:pos="748"/>
        </w:tabs>
        <w:spacing w:line="240" w:lineRule="auto"/>
        <w:rPr>
          <w:rFonts w:ascii="Arial" w:hAnsi="Arial" w:cs="Arial"/>
          <w:b/>
          <w:caps/>
        </w:rPr>
      </w:pPr>
      <w:r w:rsidRPr="00E44671">
        <w:rPr>
          <w:rFonts w:ascii="Arial" w:hAnsi="Arial" w:cs="Arial"/>
          <w:b/>
          <w:sz w:val="28"/>
        </w:rPr>
        <w:t>3.0</w:t>
      </w:r>
      <w:r w:rsidRPr="00E44671">
        <w:rPr>
          <w:rFonts w:ascii="Arial" w:hAnsi="Arial" w:cs="Arial"/>
          <w:b/>
          <w:sz w:val="28"/>
        </w:rPr>
        <w:tab/>
      </w:r>
      <w:r w:rsidRPr="00E44671">
        <w:rPr>
          <w:rFonts w:ascii="Arial" w:hAnsi="Arial" w:cs="Arial"/>
          <w:b/>
          <w:caps/>
          <w:sz w:val="28"/>
        </w:rPr>
        <w:t>Responsibilit</w:t>
      </w:r>
      <w:r w:rsidR="00504FDF" w:rsidRPr="00E44671">
        <w:rPr>
          <w:rFonts w:ascii="Arial" w:hAnsi="Arial" w:cs="Arial"/>
          <w:b/>
          <w:caps/>
          <w:sz w:val="28"/>
        </w:rPr>
        <w:t>IES</w:t>
      </w:r>
      <w:r w:rsidRPr="00E44671">
        <w:rPr>
          <w:rFonts w:ascii="Arial" w:hAnsi="Arial" w:cs="Arial"/>
          <w:b/>
          <w:caps/>
          <w:sz w:val="28"/>
        </w:rPr>
        <w:t xml:space="preserve"> </w:t>
      </w:r>
    </w:p>
    <w:p w:rsidR="000A26A0" w:rsidRPr="00E44671" w:rsidRDefault="000A26A0" w:rsidP="00FC1A2A">
      <w:pPr>
        <w:tabs>
          <w:tab w:val="left" w:pos="540"/>
        </w:tabs>
        <w:spacing w:line="240" w:lineRule="auto"/>
        <w:rPr>
          <w:rFonts w:ascii="Arial" w:hAnsi="Arial" w:cs="Arial"/>
        </w:rPr>
      </w:pPr>
    </w:p>
    <w:p w:rsidR="0056292A" w:rsidRPr="00E44671" w:rsidRDefault="00A44EE2" w:rsidP="00FC1A2A">
      <w:pPr>
        <w:tabs>
          <w:tab w:val="left" w:pos="540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clinical research staff involved in </w:t>
      </w:r>
      <w:r w:rsidRPr="00B36441">
        <w:rPr>
          <w:rFonts w:ascii="Arial" w:hAnsi="Arial" w:cs="Arial"/>
        </w:rPr>
        <w:t>coordinating</w:t>
      </w:r>
      <w:r w:rsidR="00D757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studies at _____________</w:t>
      </w:r>
      <w:r w:rsidR="00D75792">
        <w:rPr>
          <w:rFonts w:ascii="Arial" w:hAnsi="Arial" w:cs="Arial"/>
        </w:rPr>
        <w:t xml:space="preserve">will follow this SOP. </w:t>
      </w:r>
    </w:p>
    <w:p w:rsidR="00E44671" w:rsidRPr="00E44671" w:rsidRDefault="00A44EE2" w:rsidP="00FC1A2A">
      <w:pPr>
        <w:pStyle w:val="BodyText"/>
        <w:spacing w:after="0"/>
        <w:rPr>
          <w:rFonts w:cs="Arial"/>
          <w:lang w:val="en-US"/>
        </w:rPr>
      </w:pPr>
      <w:r>
        <w:rPr>
          <w:rFonts w:cs="Arial"/>
          <w:lang w:val="en-US"/>
        </w:rPr>
        <w:t>In addition, all clinical research staff</w:t>
      </w:r>
      <w:r w:rsidR="00E44671" w:rsidRPr="00E44671">
        <w:rPr>
          <w:rFonts w:cs="Arial"/>
          <w:lang w:val="en-US"/>
        </w:rPr>
        <w:t xml:space="preserve"> must </w:t>
      </w:r>
      <w:r>
        <w:rPr>
          <w:rFonts w:cs="Arial"/>
          <w:lang w:val="en-US"/>
        </w:rPr>
        <w:t>follow</w:t>
      </w:r>
      <w:r w:rsidR="00E44671" w:rsidRPr="00E44671">
        <w:rPr>
          <w:rFonts w:cs="Arial"/>
          <w:lang w:val="en-US"/>
        </w:rPr>
        <w:t xml:space="preserve"> the applicable </w:t>
      </w:r>
      <w:r w:rsidR="00E44671" w:rsidRPr="00BA0621">
        <w:rPr>
          <w:rFonts w:cs="Arial"/>
          <w:lang w:val="en-US"/>
        </w:rPr>
        <w:t>r</w:t>
      </w:r>
      <w:r w:rsidR="00E44671" w:rsidRPr="00E44671">
        <w:rPr>
          <w:rFonts w:cs="Arial"/>
          <w:lang w:val="en-US"/>
        </w:rPr>
        <w:t xml:space="preserve">egulations, guidelines, </w:t>
      </w:r>
      <w:r w:rsidR="00DB6F12">
        <w:rPr>
          <w:rFonts w:cs="Arial"/>
          <w:lang w:val="en-US"/>
        </w:rPr>
        <w:t xml:space="preserve">Good Clinical Practice requirements, </w:t>
      </w:r>
      <w:r w:rsidR="00E44671" w:rsidRPr="00E44671">
        <w:rPr>
          <w:rFonts w:cs="Arial"/>
          <w:lang w:val="en-US"/>
        </w:rPr>
        <w:t xml:space="preserve">and related documents.  </w:t>
      </w:r>
    </w:p>
    <w:p w:rsidR="00E44671" w:rsidRPr="00504FDF" w:rsidRDefault="00E44671" w:rsidP="00FC1A2A">
      <w:pPr>
        <w:tabs>
          <w:tab w:val="left" w:pos="540"/>
        </w:tabs>
        <w:spacing w:line="240" w:lineRule="auto"/>
        <w:rPr>
          <w:rFonts w:ascii="Arial" w:hAnsi="Arial" w:cs="Arial"/>
        </w:rPr>
      </w:pPr>
    </w:p>
    <w:p w:rsidR="0056292A" w:rsidRPr="00504FDF" w:rsidRDefault="0056292A" w:rsidP="00312511">
      <w:pPr>
        <w:keepNext/>
        <w:numPr>
          <w:ilvl w:val="0"/>
          <w:numId w:val="1"/>
        </w:numPr>
        <w:spacing w:line="240" w:lineRule="auto"/>
        <w:rPr>
          <w:rFonts w:ascii="Arial" w:hAnsi="Arial" w:cs="Arial"/>
          <w:b/>
          <w:caps/>
          <w:sz w:val="28"/>
        </w:rPr>
      </w:pPr>
      <w:r w:rsidRPr="00504FDF">
        <w:rPr>
          <w:rFonts w:ascii="Arial" w:hAnsi="Arial" w:cs="Arial"/>
          <w:b/>
          <w:caps/>
          <w:sz w:val="28"/>
        </w:rPr>
        <w:t>Definitions</w:t>
      </w:r>
    </w:p>
    <w:p w:rsidR="00504FDF" w:rsidRDefault="00504FDF" w:rsidP="00694C25">
      <w:pPr>
        <w:keepNext/>
        <w:spacing w:line="240" w:lineRule="auto"/>
        <w:rPr>
          <w:rFonts w:ascii="Arial" w:hAnsi="Arial" w:cs="Arial"/>
        </w:rPr>
      </w:pPr>
    </w:p>
    <w:p w:rsidR="0056292A" w:rsidRPr="00504FDF" w:rsidRDefault="0056292A" w:rsidP="00694C25">
      <w:pPr>
        <w:keepNext/>
        <w:spacing w:line="240" w:lineRule="auto"/>
        <w:rPr>
          <w:rFonts w:ascii="Arial" w:hAnsi="Arial" w:cs="Arial"/>
        </w:rPr>
      </w:pPr>
      <w:r w:rsidRPr="00504FDF">
        <w:rPr>
          <w:rFonts w:ascii="Arial" w:hAnsi="Arial" w:cs="Arial"/>
        </w:rPr>
        <w:t xml:space="preserve">See </w:t>
      </w:r>
      <w:r w:rsidR="00F11DE1">
        <w:rPr>
          <w:rFonts w:ascii="Arial" w:hAnsi="Arial" w:cs="Arial"/>
        </w:rPr>
        <w:t>G</w:t>
      </w:r>
      <w:r w:rsidRPr="00504FDF">
        <w:rPr>
          <w:rFonts w:ascii="Arial" w:hAnsi="Arial" w:cs="Arial"/>
        </w:rPr>
        <w:t xml:space="preserve">lossary of </w:t>
      </w:r>
      <w:r w:rsidR="00F11DE1">
        <w:rPr>
          <w:rFonts w:ascii="Arial" w:hAnsi="Arial" w:cs="Arial"/>
        </w:rPr>
        <w:t>T</w:t>
      </w:r>
      <w:r w:rsidRPr="00504FDF">
        <w:rPr>
          <w:rFonts w:ascii="Arial" w:hAnsi="Arial" w:cs="Arial"/>
        </w:rPr>
        <w:t>erms</w:t>
      </w:r>
      <w:r w:rsidR="003E4489" w:rsidRPr="00504FDF">
        <w:rPr>
          <w:rFonts w:ascii="Arial" w:hAnsi="Arial" w:cs="Arial"/>
        </w:rPr>
        <w:t>.</w:t>
      </w:r>
    </w:p>
    <w:p w:rsidR="000A26A0" w:rsidRPr="00504FDF" w:rsidRDefault="000A26A0" w:rsidP="00FC1A2A">
      <w:pPr>
        <w:spacing w:line="240" w:lineRule="auto"/>
        <w:rPr>
          <w:rFonts w:ascii="Arial" w:hAnsi="Arial" w:cs="Arial"/>
        </w:rPr>
      </w:pPr>
    </w:p>
    <w:p w:rsidR="0056292A" w:rsidRPr="00504FDF" w:rsidRDefault="0056292A" w:rsidP="00312511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caps/>
          <w:sz w:val="28"/>
        </w:rPr>
      </w:pPr>
      <w:r w:rsidRPr="00504FDF">
        <w:rPr>
          <w:rFonts w:ascii="Arial" w:hAnsi="Arial" w:cs="Arial"/>
          <w:b/>
          <w:caps/>
          <w:sz w:val="28"/>
        </w:rPr>
        <w:t>Procedure</w:t>
      </w:r>
    </w:p>
    <w:p w:rsidR="000A26A0" w:rsidRPr="00FB45B0" w:rsidRDefault="000A26A0" w:rsidP="00FC1A2A">
      <w:pPr>
        <w:tabs>
          <w:tab w:val="left" w:pos="540"/>
        </w:tabs>
        <w:spacing w:line="240" w:lineRule="auto"/>
        <w:rPr>
          <w:rFonts w:ascii="Arial" w:hAnsi="Arial" w:cs="Arial"/>
          <w:b/>
          <w:caps/>
          <w:sz w:val="28"/>
        </w:rPr>
      </w:pPr>
    </w:p>
    <w:p w:rsidR="00A44EE2" w:rsidRDefault="0056292A" w:rsidP="00312511">
      <w:pPr>
        <w:numPr>
          <w:ilvl w:val="1"/>
          <w:numId w:val="1"/>
        </w:numPr>
        <w:tabs>
          <w:tab w:val="clear" w:pos="1440"/>
          <w:tab w:val="left" w:pos="540"/>
          <w:tab w:val="num" w:pos="748"/>
        </w:tabs>
        <w:spacing w:line="240" w:lineRule="auto"/>
        <w:ind w:left="0" w:firstLine="0"/>
        <w:rPr>
          <w:rFonts w:ascii="Arial" w:hAnsi="Arial" w:cs="Arial"/>
          <w:b/>
        </w:rPr>
      </w:pPr>
      <w:r w:rsidRPr="00AD0DB9">
        <w:rPr>
          <w:rFonts w:ascii="Arial" w:hAnsi="Arial" w:cs="Arial"/>
          <w:b/>
        </w:rPr>
        <w:t xml:space="preserve">General Information </w:t>
      </w:r>
    </w:p>
    <w:p w:rsidR="00A44EE2" w:rsidRDefault="00A44EE2" w:rsidP="00A44EE2">
      <w:pPr>
        <w:tabs>
          <w:tab w:val="left" w:pos="540"/>
        </w:tabs>
        <w:spacing w:line="240" w:lineRule="auto"/>
        <w:ind w:left="540"/>
        <w:rPr>
          <w:rFonts w:ascii="Arial" w:hAnsi="Arial" w:cs="Arial"/>
          <w:color w:val="000000"/>
        </w:rPr>
      </w:pPr>
      <w:r w:rsidRPr="00A44EE2">
        <w:rPr>
          <w:rFonts w:ascii="Arial" w:hAnsi="Arial" w:cs="Arial"/>
          <w:color w:val="000000"/>
        </w:rPr>
        <w:t>Upon receipt of a new project, read and become familiar with the protocol. The clinical study coordinator manages the activities to open a study in collaboration with the principal investigator. The following tasks must be completed (as applicable) when preparing to open a study:</w:t>
      </w:r>
    </w:p>
    <w:p w:rsidR="00A44EE2" w:rsidRPr="00A44EE2" w:rsidRDefault="00A44EE2" w:rsidP="00A44EE2">
      <w:pPr>
        <w:tabs>
          <w:tab w:val="left" w:pos="540"/>
        </w:tabs>
        <w:spacing w:line="240" w:lineRule="auto"/>
        <w:ind w:left="540"/>
        <w:rPr>
          <w:rFonts w:ascii="Arial" w:hAnsi="Arial" w:cs="Arial"/>
        </w:rPr>
      </w:pPr>
    </w:p>
    <w:p w:rsidR="00A44EE2" w:rsidRPr="00A44EE2" w:rsidRDefault="00A44EE2" w:rsidP="00312511">
      <w:pPr>
        <w:numPr>
          <w:ilvl w:val="2"/>
          <w:numId w:val="1"/>
        </w:numPr>
        <w:tabs>
          <w:tab w:val="clear" w:pos="2160"/>
        </w:tabs>
        <w:spacing w:line="240" w:lineRule="auto"/>
        <w:ind w:left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Clinical Trials Application to Health Canada</w:t>
      </w:r>
    </w:p>
    <w:p w:rsidR="00A44EE2" w:rsidRPr="00A44EE2" w:rsidRDefault="00A44EE2" w:rsidP="0031251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 xml:space="preserve">Determine if the study requires a CTA submission to Health Canada </w:t>
      </w:r>
    </w:p>
    <w:p w:rsidR="00A44EE2" w:rsidRPr="00A44EE2" w:rsidRDefault="00A44EE2" w:rsidP="0031251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Prepare CTA as per guideline available on Health Canada website</w:t>
      </w:r>
    </w:p>
    <w:p w:rsid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312511">
      <w:pPr>
        <w:pStyle w:val="ListParagraph"/>
        <w:numPr>
          <w:ilvl w:val="2"/>
          <w:numId w:val="1"/>
        </w:numPr>
        <w:tabs>
          <w:tab w:val="clear" w:pos="2160"/>
        </w:tabs>
        <w:spacing w:line="240" w:lineRule="auto"/>
        <w:ind w:left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Grants and Contracts</w:t>
      </w:r>
    </w:p>
    <w:p w:rsidR="00A44EE2" w:rsidRPr="00A44EE2" w:rsidRDefault="00A44EE2" w:rsidP="00312511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Determine if a Clinical Trials Agreement is required and coordinate with Grants and Contracts department</w:t>
      </w:r>
    </w:p>
    <w:p w:rsidR="00A44EE2" w:rsidRPr="00A44EE2" w:rsidRDefault="00A44EE2" w:rsidP="00312511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 xml:space="preserve">Determine if a Clinical Tissue Transfer Agreement </w:t>
      </w:r>
      <w:r>
        <w:rPr>
          <w:rFonts w:ascii="Arial" w:hAnsi="Arial" w:cs="Arial"/>
        </w:rPr>
        <w:t>is required</w:t>
      </w:r>
    </w:p>
    <w:p w:rsidR="00A44EE2" w:rsidRPr="00A44EE2" w:rsidRDefault="00A44EE2" w:rsidP="00312511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Determine if any other agreements are required</w:t>
      </w:r>
    </w:p>
    <w:p w:rsidR="00A44EE2" w:rsidRPr="00A44EE2" w:rsidRDefault="00A44EE2" w:rsidP="00312511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Discuss with PI if a budget is in place with sponsor, or if a budget needs to be developed. Develop budget if necessary</w:t>
      </w: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312511">
      <w:pPr>
        <w:pStyle w:val="ListParagraph"/>
        <w:numPr>
          <w:ilvl w:val="2"/>
          <w:numId w:val="1"/>
        </w:numPr>
        <w:tabs>
          <w:tab w:val="clear" w:pos="2160"/>
          <w:tab w:val="num" w:pos="720"/>
        </w:tabs>
        <w:spacing w:line="240" w:lineRule="auto"/>
        <w:ind w:left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Impact Assessment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Determine Nursing contact, if applicable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Determine Correlative Contact if applicable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Complete and submit form</w:t>
      </w: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5.1.4</w:t>
      </w:r>
      <w:r w:rsidRPr="00A44EE2">
        <w:rPr>
          <w:rFonts w:ascii="Arial" w:hAnsi="Arial" w:cs="Arial"/>
          <w:b/>
        </w:rPr>
        <w:tab/>
        <w:t>REB Submission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Determine which REB will be REB of Record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Submit as per REB guidelines</w:t>
      </w: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5.1.5</w:t>
      </w:r>
      <w:r w:rsidRPr="00A44EE2">
        <w:rPr>
          <w:rFonts w:ascii="Arial" w:hAnsi="Arial" w:cs="Arial"/>
          <w:b/>
        </w:rPr>
        <w:tab/>
        <w:t>Clinical Study Registration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Ascertain if study meets registration requirements as per ICMJE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Register study on a website that meets ICMJE guidelines (e.g Clinicaltrials.gov)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Registration must be complete by first enrolled subject</w:t>
      </w:r>
    </w:p>
    <w:p w:rsid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5.1.6</w:t>
      </w:r>
      <w:r w:rsidRPr="00A44EE2">
        <w:rPr>
          <w:rFonts w:ascii="Arial" w:hAnsi="Arial" w:cs="Arial"/>
          <w:b/>
        </w:rPr>
        <w:tab/>
        <w:t>Set-up Regulatory Binder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Set up regulatory Binder as per regulatory requirements</w:t>
      </w:r>
    </w:p>
    <w:p w:rsid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5.1.7</w:t>
      </w:r>
      <w:r w:rsidRPr="00A44EE2">
        <w:rPr>
          <w:rFonts w:ascii="Arial" w:hAnsi="Arial" w:cs="Arial"/>
          <w:b/>
        </w:rPr>
        <w:tab/>
        <w:t>CRFs, eCRF, Database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Prepare CRFs refer to SOP 2XX CRF development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 xml:space="preserve">If using </w:t>
      </w:r>
      <w:r>
        <w:rPr>
          <w:rFonts w:ascii="Arial" w:hAnsi="Arial" w:cs="Arial"/>
        </w:rPr>
        <w:t xml:space="preserve">an Electronic data capture System </w:t>
      </w:r>
      <w:r w:rsidRPr="00A44E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Pr="00A44EE2">
        <w:rPr>
          <w:rFonts w:ascii="Arial" w:hAnsi="Arial" w:cs="Arial"/>
        </w:rPr>
        <w:t>eCRFs</w:t>
      </w:r>
      <w:r>
        <w:rPr>
          <w:rFonts w:ascii="Arial" w:hAnsi="Arial" w:cs="Arial"/>
        </w:rPr>
        <w:t>,</w:t>
      </w:r>
      <w:r w:rsidRPr="00A44EE2">
        <w:rPr>
          <w:rFonts w:ascii="Arial" w:hAnsi="Arial" w:cs="Arial"/>
        </w:rPr>
        <w:t xml:space="preserve"> communicate with Database personnel regarding status</w:t>
      </w: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5.1.8</w:t>
      </w:r>
      <w:r w:rsidRPr="00A44EE2">
        <w:rPr>
          <w:rFonts w:ascii="Arial" w:hAnsi="Arial" w:cs="Arial"/>
          <w:b/>
        </w:rPr>
        <w:tab/>
        <w:t>Study Specific Tools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lastRenderedPageBreak/>
        <w:t>Develop study specific tools as required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Set up tracking logs using department templates (e.g., deviation log, ICF log, SAE log, ect.)</w:t>
      </w:r>
    </w:p>
    <w:p w:rsid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  <w:b/>
        </w:rPr>
      </w:pPr>
      <w:r w:rsidRPr="00A44EE2">
        <w:rPr>
          <w:rFonts w:ascii="Arial" w:hAnsi="Arial" w:cs="Arial"/>
          <w:b/>
        </w:rPr>
        <w:t>5.1.9</w:t>
      </w:r>
      <w:r w:rsidRPr="00A44EE2">
        <w:rPr>
          <w:rFonts w:ascii="Arial" w:hAnsi="Arial" w:cs="Arial"/>
          <w:b/>
        </w:rPr>
        <w:tab/>
        <w:t>Study Start-up meeting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Prepare agenda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Prepare a slide deck in collaboration with key stakeholders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Sort out logistics (meeting room, laptop, computer)</w:t>
      </w: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5.1.10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Studies are when all approvals are obtained</w:t>
      </w:r>
    </w:p>
    <w:p w:rsidR="00A44EE2" w:rsidRPr="00A44EE2" w:rsidRDefault="00A44EE2" w:rsidP="00312511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44EE2">
        <w:rPr>
          <w:rFonts w:ascii="Arial" w:hAnsi="Arial" w:cs="Arial"/>
        </w:rPr>
        <w:t>CRFs and database are complete and approved</w:t>
      </w:r>
    </w:p>
    <w:p w:rsidR="00A44EE2" w:rsidRPr="00A44EE2" w:rsidRDefault="00A44EE2" w:rsidP="00A44EE2">
      <w:pPr>
        <w:spacing w:line="240" w:lineRule="auto"/>
        <w:ind w:left="720" w:hanging="720"/>
        <w:rPr>
          <w:rFonts w:ascii="Arial" w:hAnsi="Arial" w:cs="Arial"/>
        </w:rPr>
      </w:pPr>
    </w:p>
    <w:p w:rsidR="000C3110" w:rsidRDefault="000C3110" w:rsidP="000C3110">
      <w:pPr>
        <w:spacing w:line="240" w:lineRule="auto"/>
        <w:ind w:left="720" w:hanging="720"/>
        <w:rPr>
          <w:rFonts w:ascii="Arial" w:hAnsi="Arial" w:cs="Arial"/>
        </w:rPr>
      </w:pPr>
    </w:p>
    <w:p w:rsidR="0056292A" w:rsidRPr="000C3110" w:rsidRDefault="0020384E" w:rsidP="000C3110">
      <w:pPr>
        <w:spacing w:line="240" w:lineRule="auto"/>
        <w:ind w:left="720" w:hanging="720"/>
        <w:rPr>
          <w:rFonts w:ascii="Arial" w:hAnsi="Arial" w:cs="Arial"/>
          <w:b/>
        </w:rPr>
      </w:pPr>
      <w:r w:rsidRPr="000C3110">
        <w:rPr>
          <w:rFonts w:ascii="Arial" w:hAnsi="Arial" w:cs="Arial"/>
          <w:b/>
          <w:caps/>
          <w:sz w:val="28"/>
        </w:rPr>
        <w:t>6</w:t>
      </w:r>
      <w:r w:rsidR="0056292A" w:rsidRPr="000C3110">
        <w:rPr>
          <w:rFonts w:ascii="Arial" w:hAnsi="Arial" w:cs="Arial"/>
          <w:b/>
          <w:caps/>
          <w:sz w:val="28"/>
        </w:rPr>
        <w:t>.0</w:t>
      </w:r>
      <w:r w:rsidR="0056292A" w:rsidRPr="000C3110">
        <w:rPr>
          <w:rFonts w:ascii="Arial" w:hAnsi="Arial" w:cs="Arial"/>
          <w:b/>
          <w:caps/>
          <w:sz w:val="28"/>
        </w:rPr>
        <w:tab/>
        <w:t>References</w:t>
      </w:r>
    </w:p>
    <w:p w:rsidR="00E648A6" w:rsidRPr="000C3110" w:rsidRDefault="00E648A6" w:rsidP="00FC1A2A">
      <w:pPr>
        <w:spacing w:line="240" w:lineRule="auto"/>
        <w:rPr>
          <w:rFonts w:ascii="Arial" w:hAnsi="Arial" w:cs="Arial"/>
        </w:rPr>
      </w:pPr>
    </w:p>
    <w:p w:rsidR="00B57C69" w:rsidRPr="000C3110" w:rsidRDefault="00B57C69" w:rsidP="00B57C69">
      <w:pPr>
        <w:spacing w:line="240" w:lineRule="auto"/>
        <w:rPr>
          <w:rFonts w:ascii="Arial" w:hAnsi="Arial" w:cs="Arial"/>
          <w:color w:val="000000"/>
        </w:rPr>
      </w:pPr>
      <w:r w:rsidRPr="000C3110">
        <w:rPr>
          <w:rFonts w:ascii="Arial" w:hAnsi="Arial" w:cs="Arial"/>
        </w:rPr>
        <w:t>Health Canada, Food and Drug Regulations, Part C, Division 5, D</w:t>
      </w:r>
      <w:r w:rsidRPr="000C3110">
        <w:rPr>
          <w:rFonts w:ascii="Arial" w:hAnsi="Arial" w:cs="Arial"/>
          <w:color w:val="000000"/>
        </w:rPr>
        <w:t xml:space="preserve">rugs for Clinical Trials Involving Human Subjects, (Schedule 1024), June 20, 2001. </w:t>
      </w:r>
    </w:p>
    <w:p w:rsidR="00E648A6" w:rsidRPr="000C3110" w:rsidRDefault="00E648A6" w:rsidP="00B57C69">
      <w:pPr>
        <w:spacing w:line="240" w:lineRule="auto"/>
        <w:rPr>
          <w:rFonts w:ascii="Arial" w:hAnsi="Arial" w:cs="Arial"/>
          <w:color w:val="000000"/>
        </w:rPr>
      </w:pPr>
    </w:p>
    <w:p w:rsidR="00E648A6" w:rsidRPr="00B212F7" w:rsidRDefault="00E648A6" w:rsidP="00B212F7">
      <w:pPr>
        <w:pStyle w:val="Heading5"/>
        <w:spacing w:before="0" w:after="0" w:line="240" w:lineRule="auto"/>
        <w:rPr>
          <w:rFonts w:ascii="Arial" w:hAnsi="Arial" w:cs="Arial"/>
          <w:b w:val="0"/>
          <w:i w:val="0"/>
          <w:sz w:val="24"/>
          <w:lang w:val="en-CA"/>
        </w:rPr>
      </w:pPr>
      <w:r w:rsidRPr="00B212F7">
        <w:rPr>
          <w:rFonts w:ascii="Arial" w:hAnsi="Arial" w:cs="Arial"/>
          <w:b w:val="0"/>
          <w:i w:val="0"/>
          <w:sz w:val="24"/>
          <w:lang w:val="en-CA"/>
        </w:rPr>
        <w:t xml:space="preserve">Health </w:t>
      </w:r>
      <w:smartTag w:uri="urn:schemas-microsoft-com:office:smarttags" w:element="place">
        <w:smartTag w:uri="urn:schemas-microsoft-com:office:smarttags" w:element="country-region">
          <w:r w:rsidRPr="00B212F7">
            <w:rPr>
              <w:rFonts w:ascii="Arial" w:hAnsi="Arial" w:cs="Arial"/>
              <w:b w:val="0"/>
              <w:i w:val="0"/>
              <w:sz w:val="24"/>
              <w:lang w:val="en-CA"/>
            </w:rPr>
            <w:t>Canada</w:t>
          </w:r>
        </w:smartTag>
      </w:smartTag>
      <w:r w:rsidRPr="00B212F7">
        <w:rPr>
          <w:rFonts w:ascii="Arial" w:hAnsi="Arial" w:cs="Arial"/>
          <w:b w:val="0"/>
          <w:i w:val="0"/>
          <w:sz w:val="24"/>
          <w:lang w:val="en-CA"/>
        </w:rPr>
        <w:t>, Guidance for Industry, Good Clinical Practice: Consolidated Guideline, ICH Topic E6, 1997.</w:t>
      </w:r>
    </w:p>
    <w:p w:rsidR="00E648A6" w:rsidRPr="00B212F7" w:rsidRDefault="00E648A6" w:rsidP="00B212F7">
      <w:pPr>
        <w:spacing w:line="240" w:lineRule="auto"/>
        <w:jc w:val="both"/>
        <w:rPr>
          <w:rFonts w:ascii="Arial" w:hAnsi="Arial" w:cs="Arial"/>
          <w:lang w:val="en-CA"/>
        </w:rPr>
      </w:pPr>
    </w:p>
    <w:p w:rsidR="00B212F7" w:rsidRPr="00B212F7" w:rsidRDefault="00B212F7" w:rsidP="00B212F7">
      <w:pPr>
        <w:spacing w:line="240" w:lineRule="auto"/>
        <w:rPr>
          <w:rFonts w:ascii="Arial" w:hAnsi="Arial" w:cs="Arial"/>
        </w:rPr>
      </w:pPr>
      <w:r w:rsidRPr="00B212F7">
        <w:rPr>
          <w:rFonts w:ascii="Arial" w:hAnsi="Arial" w:cs="Arial"/>
        </w:rPr>
        <w:t>Government of Canada, Medical Device Regulations, SOR/98-282, last amended December 16, 2011, current to February 21, 2013.</w:t>
      </w:r>
    </w:p>
    <w:p w:rsidR="00B212F7" w:rsidRPr="00B212F7" w:rsidRDefault="00B212F7" w:rsidP="00B212F7">
      <w:pPr>
        <w:autoSpaceDE w:val="0"/>
        <w:autoSpaceDN w:val="0"/>
        <w:spacing w:line="240" w:lineRule="auto"/>
        <w:rPr>
          <w:rFonts w:ascii="Arial" w:hAnsi="Arial" w:cs="Arial"/>
          <w:color w:val="191919"/>
        </w:rPr>
      </w:pPr>
    </w:p>
    <w:p w:rsidR="004E7C53" w:rsidRPr="00F84134" w:rsidRDefault="004E7C53" w:rsidP="00B212F7">
      <w:pPr>
        <w:autoSpaceDE w:val="0"/>
        <w:autoSpaceDN w:val="0"/>
        <w:spacing w:line="240" w:lineRule="auto"/>
        <w:rPr>
          <w:rFonts w:ascii="Arial" w:hAnsi="Arial" w:cs="Arial"/>
          <w:color w:val="191919"/>
        </w:rPr>
      </w:pPr>
      <w:r w:rsidRPr="00B212F7">
        <w:rPr>
          <w:rFonts w:ascii="Arial" w:hAnsi="Arial" w:cs="Arial"/>
          <w:color w:val="191919"/>
        </w:rPr>
        <w:t>Canadian Institutes of Health Research, Natural Sciences and Engineering Research Council of Canada, and Social Sciences and Humanities Research</w:t>
      </w:r>
      <w:r w:rsidRPr="00F84134">
        <w:rPr>
          <w:rFonts w:ascii="Arial" w:hAnsi="Arial" w:cs="Arial"/>
          <w:color w:val="191919"/>
        </w:rPr>
        <w:t xml:space="preserve"> Council of Canada, Tri-Council Policy Statement: Ethical Conduct for Research Involving Humans, December 2010.</w:t>
      </w:r>
    </w:p>
    <w:p w:rsidR="004E7C53" w:rsidRPr="00E648A6" w:rsidRDefault="004E7C53" w:rsidP="004E7C53">
      <w:pPr>
        <w:spacing w:line="240" w:lineRule="auto"/>
        <w:jc w:val="both"/>
        <w:rPr>
          <w:rFonts w:ascii="Arial" w:hAnsi="Arial"/>
          <w:lang w:val="en-CA"/>
        </w:rPr>
      </w:pPr>
    </w:p>
    <w:p w:rsidR="00E648A6" w:rsidRDefault="00E648A6" w:rsidP="00FC1A2A">
      <w:pPr>
        <w:tabs>
          <w:tab w:val="left" w:pos="2160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Pharmaceutical Inspection Convention, Pharmaceutical Inspection Co-operation Scheme, Annexe 11, Computerised Systems.</w:t>
      </w:r>
    </w:p>
    <w:p w:rsidR="00E648A6" w:rsidRDefault="00E648A6" w:rsidP="00FC1A2A">
      <w:pPr>
        <w:spacing w:line="240" w:lineRule="auto"/>
        <w:jc w:val="both"/>
        <w:rPr>
          <w:rFonts w:ascii="Arial" w:hAnsi="Arial"/>
          <w:lang w:val="en-CA"/>
        </w:rPr>
      </w:pPr>
    </w:p>
    <w:p w:rsidR="00E648A6" w:rsidRDefault="00E648A6" w:rsidP="00FC1A2A">
      <w:pPr>
        <w:pStyle w:val="BodyText"/>
        <w:spacing w:after="0"/>
        <w:rPr>
          <w:lang w:val="en-US"/>
        </w:rPr>
      </w:pPr>
      <w:r>
        <w:rPr>
          <w:lang w:val="en-US"/>
        </w:rPr>
        <w:t>US Food and Drug Administration, Code of Federal Regulations, Title 21, Volume 1:</w:t>
      </w:r>
    </w:p>
    <w:p w:rsidR="00E648A6" w:rsidRDefault="00E648A6" w:rsidP="00312511">
      <w:pPr>
        <w:pStyle w:val="BodyText"/>
        <w:widowControl/>
        <w:numPr>
          <w:ilvl w:val="0"/>
          <w:numId w:val="4"/>
        </w:numPr>
        <w:adjustRightInd/>
        <w:spacing w:after="0"/>
        <w:textAlignment w:val="auto"/>
        <w:rPr>
          <w:lang w:val="en-US"/>
        </w:rPr>
      </w:pPr>
      <w:r>
        <w:rPr>
          <w:lang w:val="en-US"/>
        </w:rPr>
        <w:t>Part 11, Electronic Records; Electronic Signatures, (21CFR11).</w:t>
      </w:r>
    </w:p>
    <w:p w:rsidR="00E648A6" w:rsidRDefault="00E648A6" w:rsidP="00312511">
      <w:pPr>
        <w:pStyle w:val="BodyText"/>
        <w:widowControl/>
        <w:numPr>
          <w:ilvl w:val="0"/>
          <w:numId w:val="3"/>
        </w:numPr>
        <w:adjustRightInd/>
        <w:spacing w:after="0"/>
        <w:textAlignment w:val="auto"/>
        <w:rPr>
          <w:lang w:val="en-US"/>
        </w:rPr>
      </w:pPr>
      <w:r>
        <w:rPr>
          <w:lang w:val="en-US"/>
        </w:rPr>
        <w:t>Part 50, Protection of Human Subjects, (21CFR50).</w:t>
      </w:r>
    </w:p>
    <w:p w:rsidR="00E648A6" w:rsidRPr="00807B0C" w:rsidRDefault="00E648A6" w:rsidP="00312511">
      <w:pPr>
        <w:pStyle w:val="BodyText"/>
        <w:widowControl/>
        <w:numPr>
          <w:ilvl w:val="0"/>
          <w:numId w:val="3"/>
        </w:numPr>
        <w:adjustRightInd/>
        <w:spacing w:after="0"/>
        <w:textAlignment w:val="auto"/>
        <w:rPr>
          <w:rFonts w:cs="Arial"/>
          <w:lang w:val="en-US"/>
        </w:rPr>
      </w:pPr>
      <w:r w:rsidRPr="00807B0C">
        <w:rPr>
          <w:rFonts w:cs="Arial"/>
          <w:lang w:val="en-US"/>
        </w:rPr>
        <w:t>Part 54, Financial Disclosure by Clinical Investigators, (21CFR54).</w:t>
      </w:r>
    </w:p>
    <w:p w:rsidR="00E648A6" w:rsidRPr="00807B0C" w:rsidRDefault="00E648A6" w:rsidP="00312511">
      <w:pPr>
        <w:pStyle w:val="BodyText"/>
        <w:widowControl/>
        <w:numPr>
          <w:ilvl w:val="0"/>
          <w:numId w:val="3"/>
        </w:numPr>
        <w:adjustRightInd/>
        <w:spacing w:after="0"/>
        <w:textAlignment w:val="auto"/>
        <w:rPr>
          <w:rFonts w:cs="Arial"/>
          <w:lang w:val="en-US"/>
        </w:rPr>
      </w:pPr>
      <w:r w:rsidRPr="00807B0C">
        <w:rPr>
          <w:rFonts w:cs="Arial"/>
          <w:lang w:val="en-US"/>
        </w:rPr>
        <w:t>Part 56, Institutional Review Boards, (21CFR56).</w:t>
      </w:r>
    </w:p>
    <w:p w:rsidR="00E648A6" w:rsidRPr="00807B0C" w:rsidRDefault="00E648A6" w:rsidP="00312511">
      <w:pPr>
        <w:pStyle w:val="BodyText"/>
        <w:widowControl/>
        <w:numPr>
          <w:ilvl w:val="0"/>
          <w:numId w:val="3"/>
        </w:numPr>
        <w:adjustRightInd/>
        <w:spacing w:after="0"/>
        <w:textAlignment w:val="auto"/>
        <w:rPr>
          <w:rFonts w:cs="Arial"/>
          <w:lang w:val="en-US"/>
        </w:rPr>
      </w:pPr>
      <w:r w:rsidRPr="00C84BB9">
        <w:rPr>
          <w:rFonts w:cs="Arial"/>
          <w:lang w:val="en-CA"/>
        </w:rPr>
        <w:t>Part 312, Investigational New Drug Application (21CFR312).</w:t>
      </w:r>
    </w:p>
    <w:p w:rsidR="00E648A6" w:rsidRPr="00807B0C" w:rsidRDefault="00E648A6" w:rsidP="00312511">
      <w:pPr>
        <w:pStyle w:val="BodyText"/>
        <w:widowControl/>
        <w:numPr>
          <w:ilvl w:val="0"/>
          <w:numId w:val="3"/>
        </w:numPr>
        <w:adjustRightInd/>
        <w:spacing w:after="0"/>
        <w:textAlignment w:val="auto"/>
        <w:rPr>
          <w:rFonts w:cs="Arial"/>
          <w:lang w:val="en-US"/>
        </w:rPr>
      </w:pPr>
      <w:r w:rsidRPr="00807B0C">
        <w:rPr>
          <w:rFonts w:cs="Arial"/>
          <w:lang w:val="en-US"/>
        </w:rPr>
        <w:t>Part 314, Applications for FDA Approval to Market a New Drug (21CFR314).</w:t>
      </w:r>
    </w:p>
    <w:p w:rsidR="00E648A6" w:rsidRPr="00807B0C" w:rsidRDefault="00E648A6" w:rsidP="00FC1A2A">
      <w:pPr>
        <w:spacing w:line="240" w:lineRule="auto"/>
        <w:rPr>
          <w:rFonts w:ascii="Arial" w:hAnsi="Arial" w:cs="Arial"/>
        </w:rPr>
      </w:pPr>
    </w:p>
    <w:p w:rsidR="00E648A6" w:rsidRPr="00CE6FA1" w:rsidRDefault="00E648A6" w:rsidP="00FC1A2A">
      <w:pPr>
        <w:pStyle w:val="BodyText"/>
        <w:spacing w:after="0"/>
        <w:rPr>
          <w:rFonts w:cs="Arial"/>
          <w:lang w:val="en-US"/>
        </w:rPr>
      </w:pPr>
      <w:r w:rsidRPr="00CE6FA1">
        <w:rPr>
          <w:rFonts w:cs="Arial"/>
          <w:lang w:val="en-US"/>
        </w:rPr>
        <w:t>US Department of Health and Human Services, Code of Federal Regulations, Title 45, Part 46, Protection of Human Subjects (45CFR46).</w:t>
      </w:r>
    </w:p>
    <w:p w:rsidR="00EF6D7B" w:rsidRDefault="00EF6D7B" w:rsidP="00FC1A2A">
      <w:pPr>
        <w:widowControl/>
        <w:adjustRightInd/>
        <w:spacing w:line="240" w:lineRule="auto"/>
        <w:textAlignment w:val="auto"/>
        <w:rPr>
          <w:rFonts w:ascii="Arial" w:hAnsi="Arial" w:cs="Arial"/>
        </w:rPr>
      </w:pPr>
    </w:p>
    <w:p w:rsidR="00B57C69" w:rsidRDefault="00B57C69" w:rsidP="00B57C69"/>
    <w:p w:rsidR="00EF6D7B" w:rsidRPr="00E648A6" w:rsidRDefault="00CE33C7" w:rsidP="00FD30F3">
      <w:pPr>
        <w:pStyle w:val="Standard"/>
        <w:keepNext/>
        <w:tabs>
          <w:tab w:val="left" w:pos="748"/>
        </w:tabs>
        <w:spacing w:line="24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  <w:lang w:val="en-CA"/>
        </w:rPr>
        <w:br w:type="page"/>
      </w:r>
      <w:r w:rsidR="00E648A6" w:rsidRPr="00E648A6">
        <w:rPr>
          <w:rFonts w:ascii="Arial" w:hAnsi="Arial" w:cs="Arial"/>
          <w:b/>
          <w:color w:val="000000"/>
          <w:sz w:val="28"/>
          <w:szCs w:val="28"/>
          <w:lang w:val="en-CA"/>
        </w:rPr>
        <w:lastRenderedPageBreak/>
        <w:t>7.0</w:t>
      </w:r>
      <w:r w:rsidR="00E648A6" w:rsidRPr="00E648A6">
        <w:rPr>
          <w:rFonts w:ascii="Arial" w:hAnsi="Arial" w:cs="Arial"/>
          <w:b/>
          <w:color w:val="000000"/>
          <w:sz w:val="28"/>
          <w:szCs w:val="28"/>
          <w:lang w:val="en-CA"/>
        </w:rPr>
        <w:tab/>
        <w:t>REVISION HISTORY</w:t>
      </w:r>
    </w:p>
    <w:p w:rsidR="00EF6D7B" w:rsidRPr="00FB45B0" w:rsidRDefault="00EF6D7B" w:rsidP="00FC1A2A">
      <w:pPr>
        <w:pStyle w:val="Standard"/>
        <w:keepNext/>
        <w:spacing w:line="240" w:lineRule="auto"/>
        <w:rPr>
          <w:rFonts w:ascii="Arial" w:hAnsi="Arial" w:cs="Arial"/>
          <w:b/>
          <w:color w:val="000000"/>
          <w:u w:val="single"/>
        </w:rPr>
      </w:pPr>
    </w:p>
    <w:tbl>
      <w:tblPr>
        <w:tblW w:w="945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890"/>
        <w:gridCol w:w="1072"/>
        <w:gridCol w:w="4778"/>
      </w:tblGrid>
      <w:tr w:rsidR="00EF6D7B" w:rsidRPr="00FB45B0" w:rsidTr="006A6C69">
        <w:trPr>
          <w:trHeight w:val="525"/>
          <w:tblHeader/>
          <w:jc w:val="center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</w:tcPr>
          <w:p w:rsidR="00EF6D7B" w:rsidRPr="00FB45B0" w:rsidRDefault="00EF6D7B" w:rsidP="00FC1A2A">
            <w:pPr>
              <w:pStyle w:val="TableHeading"/>
              <w:keepNext/>
              <w:spacing w:before="0" w:after="0"/>
              <w:ind w:left="144" w:right="144"/>
              <w:jc w:val="center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color w:val="000000"/>
                <w:sz w:val="24"/>
                <w:lang w:val="en-US"/>
              </w:rPr>
              <w:t>SOP Code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</w:tcPr>
          <w:p w:rsidR="00EF6D7B" w:rsidRPr="00FB45B0" w:rsidRDefault="00EF6D7B" w:rsidP="00FC1A2A">
            <w:pPr>
              <w:pStyle w:val="TableHeading"/>
              <w:keepNext/>
              <w:spacing w:before="0" w:after="0"/>
              <w:ind w:left="144" w:right="144"/>
              <w:jc w:val="center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color w:val="000000"/>
                <w:sz w:val="24"/>
                <w:lang w:val="en-US"/>
              </w:rPr>
              <w:t>Effective Date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</w:tcPr>
          <w:p w:rsidR="00EF6D7B" w:rsidRPr="00FB45B0" w:rsidRDefault="00EF6D7B" w:rsidP="00FC1A2A">
            <w:pPr>
              <w:pStyle w:val="TableHeading"/>
              <w:keepNext/>
              <w:spacing w:before="0" w:after="0"/>
              <w:ind w:left="144" w:right="144"/>
              <w:jc w:val="center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color w:val="000000"/>
                <w:sz w:val="24"/>
                <w:lang w:val="en-US"/>
              </w:rPr>
              <w:t>Pages</w:t>
            </w:r>
          </w:p>
        </w:tc>
        <w:tc>
          <w:tcPr>
            <w:tcW w:w="477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F6D7B" w:rsidRPr="00FB45B0" w:rsidRDefault="00EF6D7B" w:rsidP="00FC1A2A">
            <w:pPr>
              <w:pStyle w:val="TableHeading"/>
              <w:keepNext/>
              <w:spacing w:before="0" w:after="0"/>
              <w:ind w:left="144" w:right="144"/>
              <w:jc w:val="center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color w:val="000000"/>
                <w:sz w:val="24"/>
                <w:lang w:val="fr-CA"/>
              </w:rPr>
              <w:t>Summary of Changes</w:t>
            </w:r>
          </w:p>
        </w:tc>
      </w:tr>
      <w:tr w:rsidR="00EF6D7B" w:rsidRPr="00FB45B0" w:rsidTr="006A6C69">
        <w:trPr>
          <w:trHeight w:hRule="exact" w:val="60"/>
          <w:jc w:val="center"/>
        </w:trPr>
        <w:tc>
          <w:tcPr>
            <w:tcW w:w="17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EF6D7B" w:rsidRPr="00FB45B0" w:rsidRDefault="00EF6D7B" w:rsidP="00FC1A2A">
            <w:pPr>
              <w:pStyle w:val="TableText"/>
              <w:keepNext/>
              <w:spacing w:line="240" w:lineRule="auto"/>
              <w:ind w:left="144" w:right="144"/>
              <w:rPr>
                <w:rFonts w:ascii="Arial" w:hAnsi="Arial" w:cs="Arial"/>
                <w:color w:val="000000"/>
                <w:sz w:val="24"/>
                <w:lang w:val="en-US"/>
              </w:rPr>
            </w:pPr>
            <w:r w:rsidRPr="00FB45B0">
              <w:rPr>
                <w:rFonts w:ascii="Arial" w:hAnsi="Arial" w:cs="Arial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8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EF6D7B" w:rsidRPr="00FB45B0" w:rsidRDefault="00EF6D7B" w:rsidP="00FC1A2A">
            <w:pPr>
              <w:pStyle w:val="TableText"/>
              <w:keepNext/>
              <w:spacing w:line="240" w:lineRule="auto"/>
              <w:ind w:left="144" w:right="144"/>
              <w:rPr>
                <w:rFonts w:ascii="Arial" w:hAnsi="Arial" w:cs="Arial"/>
                <w:color w:val="000000"/>
                <w:sz w:val="24"/>
                <w:lang w:val="en-US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EF6D7B" w:rsidRPr="00FB45B0" w:rsidRDefault="00EF6D7B" w:rsidP="00FC1A2A">
            <w:pPr>
              <w:pStyle w:val="TableText"/>
              <w:keepNext/>
              <w:spacing w:line="240" w:lineRule="auto"/>
              <w:ind w:left="144" w:right="144"/>
              <w:rPr>
                <w:rFonts w:ascii="Arial" w:hAnsi="Arial" w:cs="Arial"/>
                <w:color w:val="000000"/>
                <w:sz w:val="24"/>
                <w:lang w:val="en-US"/>
              </w:rPr>
            </w:pPr>
          </w:p>
        </w:tc>
        <w:tc>
          <w:tcPr>
            <w:tcW w:w="477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EF6D7B" w:rsidRPr="00FB45B0" w:rsidRDefault="00EF6D7B" w:rsidP="00FC1A2A">
            <w:pPr>
              <w:pStyle w:val="TableText"/>
              <w:keepNext/>
              <w:spacing w:line="240" w:lineRule="auto"/>
              <w:ind w:left="144" w:right="144"/>
              <w:rPr>
                <w:rFonts w:ascii="Arial" w:hAnsi="Arial" w:cs="Arial"/>
                <w:color w:val="000000"/>
                <w:sz w:val="24"/>
                <w:lang w:val="en-US"/>
              </w:rPr>
            </w:pPr>
          </w:p>
        </w:tc>
      </w:tr>
      <w:tr w:rsidR="00EF6D7B" w:rsidRPr="00FB45B0" w:rsidTr="006A6C69">
        <w:trPr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EF6D7B" w:rsidRPr="000B0174" w:rsidRDefault="000D1D73" w:rsidP="006A6C69">
            <w:pPr>
              <w:pStyle w:val="TableText"/>
              <w:keepNext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0B017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SOP</w:t>
            </w:r>
            <w:r w:rsidR="006A6C6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XXX</w:t>
            </w:r>
            <w:r w:rsidRPr="000B017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_</w:t>
            </w:r>
            <w:r w:rsidR="006A6C6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XX</w:t>
            </w:r>
          </w:p>
        </w:tc>
        <w:tc>
          <w:tcPr>
            <w:tcW w:w="18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EF6D7B" w:rsidRPr="000B0174" w:rsidRDefault="006A6C69" w:rsidP="006A6C69">
            <w:pPr>
              <w:pStyle w:val="TableText"/>
              <w:keepNext/>
              <w:spacing w:line="240" w:lineRule="auto"/>
              <w:ind w:lef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ddMmmyyyy</w:t>
            </w:r>
          </w:p>
        </w:tc>
        <w:tc>
          <w:tcPr>
            <w:tcW w:w="10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EF6D7B" w:rsidRPr="000B0174" w:rsidRDefault="006A6C69" w:rsidP="00FC1A2A">
            <w:pPr>
              <w:pStyle w:val="TableText"/>
              <w:keepNext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x</w:t>
            </w:r>
          </w:p>
        </w:tc>
        <w:tc>
          <w:tcPr>
            <w:tcW w:w="47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D7B" w:rsidRPr="000B0174" w:rsidRDefault="000B0174" w:rsidP="009C6825">
            <w:pPr>
              <w:pStyle w:val="TableText"/>
              <w:keepNext/>
              <w:tabs>
                <w:tab w:val="left" w:pos="180"/>
              </w:tabs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original version</w:t>
            </w:r>
          </w:p>
        </w:tc>
      </w:tr>
      <w:tr w:rsidR="00A3491B" w:rsidRPr="00FB45B0" w:rsidTr="006A6C69">
        <w:trPr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A3491B" w:rsidRPr="000B0174" w:rsidRDefault="00A3491B" w:rsidP="0085701A">
            <w:pPr>
              <w:pStyle w:val="TableText"/>
              <w:keepNext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A3491B" w:rsidRPr="000B0174" w:rsidRDefault="00A3491B" w:rsidP="00C6153F">
            <w:pPr>
              <w:pStyle w:val="TableText"/>
              <w:keepNext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A3491B" w:rsidRPr="000B0174" w:rsidRDefault="00A3491B" w:rsidP="00466C46">
            <w:pPr>
              <w:pStyle w:val="TableText"/>
              <w:keepNext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7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91B" w:rsidRPr="000B0174" w:rsidRDefault="00A3491B" w:rsidP="009C6825">
            <w:pPr>
              <w:spacing w:line="240" w:lineRule="auto"/>
              <w:ind w:left="144" w:right="144"/>
              <w:rPr>
                <w:rFonts w:ascii="Arial" w:hAnsi="Arial" w:cs="Arial"/>
                <w:color w:val="000000"/>
              </w:rPr>
            </w:pPr>
          </w:p>
        </w:tc>
      </w:tr>
      <w:tr w:rsidR="00A3491B" w:rsidRPr="00FB45B0" w:rsidTr="006A6C69">
        <w:trPr>
          <w:jc w:val="center"/>
        </w:trPr>
        <w:tc>
          <w:tcPr>
            <w:tcW w:w="1710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77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3491B" w:rsidRPr="000B0174" w:rsidRDefault="00A3491B" w:rsidP="009C6825">
            <w:pPr>
              <w:pStyle w:val="TableText"/>
              <w:spacing w:line="240" w:lineRule="auto"/>
              <w:ind w:left="144" w:right="144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A3491B" w:rsidRPr="00FB45B0" w:rsidTr="006A6C69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F55208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A3491B" w:rsidRPr="00FB45B0" w:rsidTr="006A6C69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FC1A2A">
            <w:pPr>
              <w:pStyle w:val="TableText"/>
              <w:spacing w:line="240" w:lineRule="auto"/>
              <w:ind w:left="144" w:right="144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1B" w:rsidRPr="000B0174" w:rsidRDefault="00A3491B" w:rsidP="00840865">
            <w:pPr>
              <w:spacing w:line="240" w:lineRule="auto"/>
              <w:ind w:left="144" w:right="144"/>
              <w:rPr>
                <w:rFonts w:ascii="Arial" w:hAnsi="Arial" w:cs="Arial"/>
                <w:color w:val="000000"/>
              </w:rPr>
            </w:pPr>
          </w:p>
        </w:tc>
      </w:tr>
    </w:tbl>
    <w:p w:rsidR="00722377" w:rsidRDefault="00722377" w:rsidP="00FC1A2A">
      <w:pPr>
        <w:widowControl/>
        <w:adjustRightInd/>
        <w:spacing w:line="240" w:lineRule="auto"/>
        <w:textAlignment w:val="auto"/>
        <w:rPr>
          <w:rFonts w:ascii="Arial" w:hAnsi="Arial" w:cs="Arial"/>
        </w:rPr>
      </w:pPr>
    </w:p>
    <w:p w:rsidR="00722377" w:rsidRDefault="00722377" w:rsidP="00FC1A2A">
      <w:pPr>
        <w:widowControl/>
        <w:adjustRightInd/>
        <w:spacing w:line="240" w:lineRule="auto"/>
        <w:textAlignment w:val="auto"/>
        <w:rPr>
          <w:rFonts w:ascii="Arial" w:hAnsi="Arial" w:cs="Arial"/>
        </w:rPr>
      </w:pPr>
    </w:p>
    <w:sectPr w:rsidR="00722377" w:rsidSect="00925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0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8FA" w:rsidRDefault="007C08FA">
      <w:r>
        <w:separator/>
      </w:r>
    </w:p>
  </w:endnote>
  <w:endnote w:type="continuationSeparator" w:id="0">
    <w:p w:rsidR="007C08FA" w:rsidRDefault="007C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5D" w:rsidRDefault="004735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75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75E5D" w:rsidRDefault="00175E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5D" w:rsidRPr="0089063C" w:rsidRDefault="00175E5D">
    <w:pPr>
      <w:rPr>
        <w:rFonts w:ascii="Arial" w:hAnsi="Arial" w:cs="Arial"/>
      </w:rPr>
    </w:pPr>
  </w:p>
  <w:tbl>
    <w:tblPr>
      <w:tblW w:w="9645" w:type="dxa"/>
      <w:tblLayout w:type="fixed"/>
      <w:tblLook w:val="01E0" w:firstRow="1" w:lastRow="1" w:firstColumn="1" w:lastColumn="1" w:noHBand="0" w:noVBand="0"/>
    </w:tblPr>
    <w:tblGrid>
      <w:gridCol w:w="7027"/>
      <w:gridCol w:w="2618"/>
    </w:tblGrid>
    <w:tr w:rsidR="00175E5D" w:rsidTr="00133A43">
      <w:tc>
        <w:tcPr>
          <w:tcW w:w="7027" w:type="dxa"/>
        </w:tcPr>
        <w:p w:rsidR="00175E5D" w:rsidRDefault="00175E5D" w:rsidP="00B36441">
          <w:pPr>
            <w:pStyle w:val="Footer"/>
            <w:spacing w:line="240" w:lineRule="auto"/>
            <w:ind w:right="360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SOP</w:t>
          </w:r>
          <w:r w:rsidR="00B36441">
            <w:rPr>
              <w:rFonts w:ascii="Arial" w:hAnsi="Arial"/>
              <w:sz w:val="16"/>
            </w:rPr>
            <w:t>XXX_XX</w:t>
          </w:r>
          <w:r w:rsidR="001636EE">
            <w:rPr>
              <w:rFonts w:ascii="Arial" w:hAnsi="Arial"/>
              <w:sz w:val="16"/>
            </w:rPr>
            <w:t xml:space="preserve">- </w:t>
          </w:r>
          <w:r>
            <w:rPr>
              <w:rFonts w:ascii="Arial" w:hAnsi="Arial"/>
              <w:sz w:val="16"/>
            </w:rPr>
            <w:t>Standard Operating Procedure (SOP)</w:t>
          </w:r>
          <w:r w:rsidR="00B36441">
            <w:rPr>
              <w:rFonts w:ascii="Arial" w:hAnsi="Arial"/>
              <w:sz w:val="16"/>
            </w:rPr>
            <w:t xml:space="preserve"> for Opening New Studies</w:t>
          </w:r>
        </w:p>
      </w:tc>
      <w:tc>
        <w:tcPr>
          <w:tcW w:w="2618" w:type="dxa"/>
        </w:tcPr>
        <w:p w:rsidR="00175E5D" w:rsidRDefault="00175E5D" w:rsidP="0089063C">
          <w:pPr>
            <w:pStyle w:val="Footer"/>
            <w:spacing w:line="240" w:lineRule="auto"/>
            <w:ind w:right="360"/>
            <w:jc w:val="righ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 xml:space="preserve">Page </w:t>
          </w:r>
          <w:r w:rsidR="0047353E">
            <w:rPr>
              <w:rFonts w:ascii="Arial" w:hAnsi="Arial"/>
              <w:sz w:val="16"/>
            </w:rPr>
            <w:fldChar w:fldCharType="begin"/>
          </w:r>
          <w:r>
            <w:rPr>
              <w:rFonts w:ascii="Arial" w:hAnsi="Arial"/>
              <w:sz w:val="16"/>
            </w:rPr>
            <w:instrText xml:space="preserve"> PAGE </w:instrText>
          </w:r>
          <w:r w:rsidR="0047353E">
            <w:rPr>
              <w:rFonts w:ascii="Arial" w:hAnsi="Arial"/>
              <w:sz w:val="16"/>
            </w:rPr>
            <w:fldChar w:fldCharType="separate"/>
          </w:r>
          <w:r w:rsidR="004645A1">
            <w:rPr>
              <w:rFonts w:ascii="Arial" w:hAnsi="Arial"/>
              <w:noProof/>
              <w:sz w:val="16"/>
            </w:rPr>
            <w:t>1</w:t>
          </w:r>
          <w:r w:rsidR="0047353E">
            <w:rPr>
              <w:rFonts w:ascii="Arial" w:hAnsi="Arial"/>
              <w:sz w:val="16"/>
            </w:rPr>
            <w:fldChar w:fldCharType="end"/>
          </w:r>
          <w:r>
            <w:rPr>
              <w:rFonts w:ascii="Arial" w:hAnsi="Arial"/>
              <w:sz w:val="16"/>
            </w:rPr>
            <w:t xml:space="preserve"> of </w:t>
          </w:r>
          <w:r w:rsidR="0047353E">
            <w:rPr>
              <w:rFonts w:ascii="Arial" w:hAnsi="Arial"/>
              <w:sz w:val="16"/>
            </w:rPr>
            <w:fldChar w:fldCharType="begin"/>
          </w:r>
          <w:r>
            <w:rPr>
              <w:rFonts w:ascii="Arial" w:hAnsi="Arial"/>
              <w:sz w:val="16"/>
            </w:rPr>
            <w:instrText xml:space="preserve"> NUMPAGES </w:instrText>
          </w:r>
          <w:r w:rsidR="0047353E">
            <w:rPr>
              <w:rFonts w:ascii="Arial" w:hAnsi="Arial"/>
              <w:sz w:val="16"/>
            </w:rPr>
            <w:fldChar w:fldCharType="separate"/>
          </w:r>
          <w:r w:rsidR="004645A1">
            <w:rPr>
              <w:rFonts w:ascii="Arial" w:hAnsi="Arial"/>
              <w:noProof/>
              <w:sz w:val="16"/>
            </w:rPr>
            <w:t>5</w:t>
          </w:r>
          <w:r w:rsidR="0047353E">
            <w:rPr>
              <w:rFonts w:ascii="Arial" w:hAnsi="Arial"/>
              <w:sz w:val="16"/>
            </w:rPr>
            <w:fldChar w:fldCharType="end"/>
          </w:r>
        </w:p>
      </w:tc>
    </w:tr>
  </w:tbl>
  <w:p w:rsidR="00175E5D" w:rsidRDefault="00175E5D">
    <w:pPr>
      <w:pStyle w:val="Footer"/>
      <w:ind w:right="360"/>
      <w:rPr>
        <w:rFonts w:ascii="Arial" w:hAnsi="Arial"/>
        <w:sz w:val="16"/>
      </w:rPr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441" w:rsidRDefault="00B364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8FA" w:rsidRDefault="007C08FA">
      <w:r>
        <w:separator/>
      </w:r>
    </w:p>
  </w:footnote>
  <w:footnote w:type="continuationSeparator" w:id="0">
    <w:p w:rsidR="007C08FA" w:rsidRDefault="007C0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441" w:rsidRDefault="00B364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5D" w:rsidRDefault="00175E5D"/>
  <w:tbl>
    <w:tblPr>
      <w:tblW w:w="9350" w:type="dxa"/>
      <w:tblInd w:w="108" w:type="dxa"/>
      <w:tblLayout w:type="fixed"/>
      <w:tblLook w:val="01E0" w:firstRow="1" w:lastRow="1" w:firstColumn="1" w:lastColumn="1" w:noHBand="0" w:noVBand="0"/>
    </w:tblPr>
    <w:tblGrid>
      <w:gridCol w:w="3366"/>
      <w:gridCol w:w="236"/>
      <w:gridCol w:w="5748"/>
    </w:tblGrid>
    <w:tr w:rsidR="00175E5D" w:rsidTr="00B6637A">
      <w:tc>
        <w:tcPr>
          <w:tcW w:w="3366" w:type="dxa"/>
          <w:vAlign w:val="center"/>
        </w:tcPr>
        <w:p w:rsidR="00175E5D" w:rsidRDefault="00A44EE2">
          <w:pPr>
            <w:pStyle w:val="Header"/>
            <w:tabs>
              <w:tab w:val="clear" w:pos="4320"/>
              <w:tab w:val="left" w:pos="3024"/>
            </w:tabs>
            <w:jc w:val="center"/>
            <w:rPr>
              <w:rFonts w:ascii="Arial" w:hAnsi="Arial"/>
              <w:b/>
              <w:sz w:val="20"/>
              <w:lang w:val="fr-CA"/>
            </w:rPr>
          </w:pPr>
          <w:bookmarkStart w:id="0" w:name="_Hlk150919658"/>
          <w:r>
            <w:rPr>
              <w:noProof/>
              <w:lang w:val="en-CA"/>
            </w:rPr>
            <w:t>Your Logo Here</w:t>
          </w:r>
        </w:p>
      </w:tc>
      <w:tc>
        <w:tcPr>
          <w:tcW w:w="236" w:type="dxa"/>
        </w:tcPr>
        <w:p w:rsidR="00175E5D" w:rsidRDefault="00175E5D">
          <w:pPr>
            <w:pStyle w:val="Header"/>
            <w:tabs>
              <w:tab w:val="clear" w:pos="4320"/>
              <w:tab w:val="center" w:pos="4212"/>
            </w:tabs>
            <w:ind w:right="280"/>
            <w:jc w:val="right"/>
            <w:rPr>
              <w:rFonts w:ascii="Arial" w:hAnsi="Arial"/>
              <w:b/>
              <w:sz w:val="28"/>
              <w:lang w:val="fr-CA"/>
            </w:rPr>
          </w:pPr>
        </w:p>
      </w:tc>
      <w:tc>
        <w:tcPr>
          <w:tcW w:w="5748" w:type="dxa"/>
          <w:shd w:val="clear" w:color="auto" w:fill="C0C0C0"/>
        </w:tcPr>
        <w:p w:rsidR="00175E5D" w:rsidRDefault="00175E5D">
          <w:pPr>
            <w:pStyle w:val="Header"/>
            <w:tabs>
              <w:tab w:val="clear" w:pos="4320"/>
              <w:tab w:val="left" w:pos="861"/>
              <w:tab w:val="center" w:pos="5539"/>
            </w:tabs>
            <w:ind w:right="120"/>
            <w:jc w:val="right"/>
            <w:rPr>
              <w:rFonts w:ascii="Arial" w:hAnsi="Arial"/>
              <w:b/>
              <w:sz w:val="32"/>
              <w:lang w:val="fr-CA"/>
            </w:rPr>
          </w:pPr>
        </w:p>
        <w:p w:rsidR="00175E5D" w:rsidRDefault="00175E5D" w:rsidP="00A44EE2">
          <w:pPr>
            <w:pStyle w:val="Header"/>
            <w:tabs>
              <w:tab w:val="clear" w:pos="4320"/>
              <w:tab w:val="left" w:pos="861"/>
              <w:tab w:val="center" w:pos="5539"/>
            </w:tabs>
            <w:ind w:right="120"/>
            <w:jc w:val="right"/>
            <w:rPr>
              <w:rFonts w:ascii="Arial" w:hAnsi="Arial"/>
              <w:b/>
              <w:sz w:val="36"/>
              <w:lang w:val="fr-CA"/>
            </w:rPr>
          </w:pPr>
          <w:r>
            <w:rPr>
              <w:rFonts w:ascii="Arial" w:hAnsi="Arial"/>
              <w:b/>
              <w:sz w:val="36"/>
              <w:lang w:val="fr-CA"/>
            </w:rPr>
            <w:t>SOP</w:t>
          </w:r>
          <w:r w:rsidR="00A44EE2">
            <w:rPr>
              <w:rFonts w:ascii="Arial" w:hAnsi="Arial"/>
              <w:b/>
              <w:sz w:val="36"/>
              <w:lang w:val="fr-CA"/>
            </w:rPr>
            <w:t>XXX_XX</w:t>
          </w:r>
        </w:p>
      </w:tc>
    </w:tr>
    <w:bookmarkEnd w:id="0"/>
  </w:tbl>
  <w:p w:rsidR="00175E5D" w:rsidRDefault="00175E5D">
    <w:pPr>
      <w:pStyle w:val="Header"/>
      <w:rPr>
        <w:rFonts w:ascii="Arial" w:hAnsi="Arial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441" w:rsidRDefault="00B364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018A"/>
    <w:multiLevelType w:val="hybridMultilevel"/>
    <w:tmpl w:val="86F28E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FB3325"/>
    <w:multiLevelType w:val="hybridMultilevel"/>
    <w:tmpl w:val="8A2098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6A54AB"/>
    <w:multiLevelType w:val="hybridMultilevel"/>
    <w:tmpl w:val="FB1866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4E417A"/>
    <w:multiLevelType w:val="multilevel"/>
    <w:tmpl w:val="2E2CAF4E"/>
    <w:lvl w:ilvl="0">
      <w:start w:val="4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>
    <w:nsid w:val="56E137EB"/>
    <w:multiLevelType w:val="hybridMultilevel"/>
    <w:tmpl w:val="F0489B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3D1568"/>
    <w:multiLevelType w:val="multilevel"/>
    <w:tmpl w:val="70249844"/>
    <w:lvl w:ilvl="0">
      <w:start w:val="1"/>
      <w:numFmt w:val="decimal"/>
      <w:pStyle w:val="Heading1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7A3810B0"/>
    <w:multiLevelType w:val="hybridMultilevel"/>
    <w:tmpl w:val="D41CD8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489"/>
    <w:rsid w:val="00000E41"/>
    <w:rsid w:val="000106CB"/>
    <w:rsid w:val="000208AC"/>
    <w:rsid w:val="0002253B"/>
    <w:rsid w:val="000301B5"/>
    <w:rsid w:val="00031CCA"/>
    <w:rsid w:val="00035282"/>
    <w:rsid w:val="00041FC1"/>
    <w:rsid w:val="0004588B"/>
    <w:rsid w:val="00047A57"/>
    <w:rsid w:val="0007704F"/>
    <w:rsid w:val="0008099C"/>
    <w:rsid w:val="00081351"/>
    <w:rsid w:val="00097BB3"/>
    <w:rsid w:val="000A26A0"/>
    <w:rsid w:val="000A6B3E"/>
    <w:rsid w:val="000B0174"/>
    <w:rsid w:val="000B46BB"/>
    <w:rsid w:val="000B69D3"/>
    <w:rsid w:val="000C3110"/>
    <w:rsid w:val="000D1D73"/>
    <w:rsid w:val="000D345F"/>
    <w:rsid w:val="000E01AE"/>
    <w:rsid w:val="001005B5"/>
    <w:rsid w:val="0011060D"/>
    <w:rsid w:val="00133A06"/>
    <w:rsid w:val="00133A43"/>
    <w:rsid w:val="001402CC"/>
    <w:rsid w:val="0015214A"/>
    <w:rsid w:val="00152C3C"/>
    <w:rsid w:val="00156461"/>
    <w:rsid w:val="001576A2"/>
    <w:rsid w:val="001636EE"/>
    <w:rsid w:val="00171FFC"/>
    <w:rsid w:val="0017265A"/>
    <w:rsid w:val="00175E5D"/>
    <w:rsid w:val="00197F07"/>
    <w:rsid w:val="001A1857"/>
    <w:rsid w:val="001A23C1"/>
    <w:rsid w:val="001B4DA4"/>
    <w:rsid w:val="001F3420"/>
    <w:rsid w:val="0020384E"/>
    <w:rsid w:val="002065E5"/>
    <w:rsid w:val="0020750F"/>
    <w:rsid w:val="00222E37"/>
    <w:rsid w:val="002430E0"/>
    <w:rsid w:val="002561E4"/>
    <w:rsid w:val="002742E8"/>
    <w:rsid w:val="002842CC"/>
    <w:rsid w:val="002844AB"/>
    <w:rsid w:val="002960B7"/>
    <w:rsid w:val="002B0270"/>
    <w:rsid w:val="002C3F37"/>
    <w:rsid w:val="002C5CBA"/>
    <w:rsid w:val="002E7002"/>
    <w:rsid w:val="002F453A"/>
    <w:rsid w:val="002F4E59"/>
    <w:rsid w:val="00301135"/>
    <w:rsid w:val="00310D68"/>
    <w:rsid w:val="00312511"/>
    <w:rsid w:val="003136C0"/>
    <w:rsid w:val="00313885"/>
    <w:rsid w:val="00317D58"/>
    <w:rsid w:val="0032356F"/>
    <w:rsid w:val="00324ECA"/>
    <w:rsid w:val="00334091"/>
    <w:rsid w:val="00336055"/>
    <w:rsid w:val="00345DBA"/>
    <w:rsid w:val="00351426"/>
    <w:rsid w:val="00383D59"/>
    <w:rsid w:val="00386133"/>
    <w:rsid w:val="003928F8"/>
    <w:rsid w:val="003B5FEF"/>
    <w:rsid w:val="003B79DB"/>
    <w:rsid w:val="003E2F20"/>
    <w:rsid w:val="003E4489"/>
    <w:rsid w:val="003E485D"/>
    <w:rsid w:val="00402912"/>
    <w:rsid w:val="0040416D"/>
    <w:rsid w:val="00405852"/>
    <w:rsid w:val="00412689"/>
    <w:rsid w:val="00412A76"/>
    <w:rsid w:val="004645A1"/>
    <w:rsid w:val="00466C46"/>
    <w:rsid w:val="0047353E"/>
    <w:rsid w:val="00473B4F"/>
    <w:rsid w:val="004912BF"/>
    <w:rsid w:val="0049204A"/>
    <w:rsid w:val="00494BFE"/>
    <w:rsid w:val="00497D5C"/>
    <w:rsid w:val="004A4EC9"/>
    <w:rsid w:val="004A644F"/>
    <w:rsid w:val="004A65D2"/>
    <w:rsid w:val="004A7602"/>
    <w:rsid w:val="004B7589"/>
    <w:rsid w:val="004D445F"/>
    <w:rsid w:val="004E1DFE"/>
    <w:rsid w:val="004E366F"/>
    <w:rsid w:val="004E7B83"/>
    <w:rsid w:val="004E7C53"/>
    <w:rsid w:val="004F613F"/>
    <w:rsid w:val="00503D93"/>
    <w:rsid w:val="00504FDF"/>
    <w:rsid w:val="005071E8"/>
    <w:rsid w:val="00517C14"/>
    <w:rsid w:val="00547248"/>
    <w:rsid w:val="0056292A"/>
    <w:rsid w:val="00571D04"/>
    <w:rsid w:val="00582D65"/>
    <w:rsid w:val="0058371D"/>
    <w:rsid w:val="00594299"/>
    <w:rsid w:val="005B3E29"/>
    <w:rsid w:val="005C1623"/>
    <w:rsid w:val="005C2DC2"/>
    <w:rsid w:val="005C6788"/>
    <w:rsid w:val="005C6D46"/>
    <w:rsid w:val="005C6D8C"/>
    <w:rsid w:val="005D5D0F"/>
    <w:rsid w:val="005E0F71"/>
    <w:rsid w:val="00606406"/>
    <w:rsid w:val="006140DA"/>
    <w:rsid w:val="006229CF"/>
    <w:rsid w:val="00622E1E"/>
    <w:rsid w:val="00624F44"/>
    <w:rsid w:val="006271B2"/>
    <w:rsid w:val="006325C9"/>
    <w:rsid w:val="00644842"/>
    <w:rsid w:val="00657A8E"/>
    <w:rsid w:val="00663B03"/>
    <w:rsid w:val="006640A2"/>
    <w:rsid w:val="00682D1E"/>
    <w:rsid w:val="00683605"/>
    <w:rsid w:val="00683A0D"/>
    <w:rsid w:val="00694C25"/>
    <w:rsid w:val="00694F40"/>
    <w:rsid w:val="00696B21"/>
    <w:rsid w:val="006A04C9"/>
    <w:rsid w:val="006A6C69"/>
    <w:rsid w:val="006A7354"/>
    <w:rsid w:val="006E0198"/>
    <w:rsid w:val="006F0858"/>
    <w:rsid w:val="006F19A0"/>
    <w:rsid w:val="006F77AF"/>
    <w:rsid w:val="007161F3"/>
    <w:rsid w:val="00720B37"/>
    <w:rsid w:val="007217F6"/>
    <w:rsid w:val="00722377"/>
    <w:rsid w:val="00726C8E"/>
    <w:rsid w:val="00756186"/>
    <w:rsid w:val="00763D76"/>
    <w:rsid w:val="00785F1A"/>
    <w:rsid w:val="0079216E"/>
    <w:rsid w:val="0079330F"/>
    <w:rsid w:val="007B129A"/>
    <w:rsid w:val="007B5EFD"/>
    <w:rsid w:val="007B68FD"/>
    <w:rsid w:val="007C08FA"/>
    <w:rsid w:val="007C748F"/>
    <w:rsid w:val="007E1A11"/>
    <w:rsid w:val="007E3A75"/>
    <w:rsid w:val="007E510A"/>
    <w:rsid w:val="007F232E"/>
    <w:rsid w:val="00804B56"/>
    <w:rsid w:val="00817638"/>
    <w:rsid w:val="008212EC"/>
    <w:rsid w:val="00830721"/>
    <w:rsid w:val="00831C6A"/>
    <w:rsid w:val="0083296E"/>
    <w:rsid w:val="00840865"/>
    <w:rsid w:val="00841537"/>
    <w:rsid w:val="0085701A"/>
    <w:rsid w:val="008712A5"/>
    <w:rsid w:val="00871D41"/>
    <w:rsid w:val="0089063C"/>
    <w:rsid w:val="00891974"/>
    <w:rsid w:val="00892A1F"/>
    <w:rsid w:val="008A2FFA"/>
    <w:rsid w:val="008B1D02"/>
    <w:rsid w:val="008C086E"/>
    <w:rsid w:val="008C54C6"/>
    <w:rsid w:val="008E1829"/>
    <w:rsid w:val="00914C04"/>
    <w:rsid w:val="00917A0E"/>
    <w:rsid w:val="0092535F"/>
    <w:rsid w:val="00943685"/>
    <w:rsid w:val="009503E4"/>
    <w:rsid w:val="009610B8"/>
    <w:rsid w:val="00970ECA"/>
    <w:rsid w:val="009716CB"/>
    <w:rsid w:val="0098079C"/>
    <w:rsid w:val="00982751"/>
    <w:rsid w:val="009A1A0B"/>
    <w:rsid w:val="009A64F9"/>
    <w:rsid w:val="009B1834"/>
    <w:rsid w:val="009B5FBA"/>
    <w:rsid w:val="009C6490"/>
    <w:rsid w:val="009C6825"/>
    <w:rsid w:val="009D02AB"/>
    <w:rsid w:val="009E1D66"/>
    <w:rsid w:val="009F6132"/>
    <w:rsid w:val="009F6B52"/>
    <w:rsid w:val="00A01004"/>
    <w:rsid w:val="00A3491B"/>
    <w:rsid w:val="00A37C47"/>
    <w:rsid w:val="00A44EE2"/>
    <w:rsid w:val="00A474B6"/>
    <w:rsid w:val="00A548DC"/>
    <w:rsid w:val="00A563A3"/>
    <w:rsid w:val="00A65820"/>
    <w:rsid w:val="00A65CE1"/>
    <w:rsid w:val="00A65D3C"/>
    <w:rsid w:val="00A65F24"/>
    <w:rsid w:val="00A669D4"/>
    <w:rsid w:val="00A6712B"/>
    <w:rsid w:val="00A74B48"/>
    <w:rsid w:val="00A84C2D"/>
    <w:rsid w:val="00A856D4"/>
    <w:rsid w:val="00A92CA1"/>
    <w:rsid w:val="00AA1C58"/>
    <w:rsid w:val="00AB0FD1"/>
    <w:rsid w:val="00AB3BCE"/>
    <w:rsid w:val="00AD0DB9"/>
    <w:rsid w:val="00AE797C"/>
    <w:rsid w:val="00AF45FF"/>
    <w:rsid w:val="00B065CE"/>
    <w:rsid w:val="00B06A6C"/>
    <w:rsid w:val="00B06ECC"/>
    <w:rsid w:val="00B075B2"/>
    <w:rsid w:val="00B11D35"/>
    <w:rsid w:val="00B14D2E"/>
    <w:rsid w:val="00B17414"/>
    <w:rsid w:val="00B212F7"/>
    <w:rsid w:val="00B22E10"/>
    <w:rsid w:val="00B23910"/>
    <w:rsid w:val="00B23C59"/>
    <w:rsid w:val="00B32F57"/>
    <w:rsid w:val="00B362FB"/>
    <w:rsid w:val="00B36441"/>
    <w:rsid w:val="00B57C69"/>
    <w:rsid w:val="00B64B94"/>
    <w:rsid w:val="00B6637A"/>
    <w:rsid w:val="00B71EC3"/>
    <w:rsid w:val="00B83D33"/>
    <w:rsid w:val="00B84EC3"/>
    <w:rsid w:val="00B86329"/>
    <w:rsid w:val="00B90344"/>
    <w:rsid w:val="00B91B1C"/>
    <w:rsid w:val="00B94DEC"/>
    <w:rsid w:val="00B9778A"/>
    <w:rsid w:val="00BA0621"/>
    <w:rsid w:val="00C06B62"/>
    <w:rsid w:val="00C14D6E"/>
    <w:rsid w:val="00C15773"/>
    <w:rsid w:val="00C30987"/>
    <w:rsid w:val="00C3782E"/>
    <w:rsid w:val="00C47AA9"/>
    <w:rsid w:val="00C51C81"/>
    <w:rsid w:val="00C6153F"/>
    <w:rsid w:val="00C63835"/>
    <w:rsid w:val="00C65460"/>
    <w:rsid w:val="00C66A3D"/>
    <w:rsid w:val="00C67173"/>
    <w:rsid w:val="00C72573"/>
    <w:rsid w:val="00C84BB9"/>
    <w:rsid w:val="00C96359"/>
    <w:rsid w:val="00CA4438"/>
    <w:rsid w:val="00CB2E2A"/>
    <w:rsid w:val="00CD45A8"/>
    <w:rsid w:val="00CE33C7"/>
    <w:rsid w:val="00CE75B0"/>
    <w:rsid w:val="00CF4525"/>
    <w:rsid w:val="00CF537B"/>
    <w:rsid w:val="00CF5B16"/>
    <w:rsid w:val="00D01FF5"/>
    <w:rsid w:val="00D12EFA"/>
    <w:rsid w:val="00D1603B"/>
    <w:rsid w:val="00D2556B"/>
    <w:rsid w:val="00D35448"/>
    <w:rsid w:val="00D428D5"/>
    <w:rsid w:val="00D44605"/>
    <w:rsid w:val="00D54474"/>
    <w:rsid w:val="00D54CD7"/>
    <w:rsid w:val="00D60E67"/>
    <w:rsid w:val="00D61A36"/>
    <w:rsid w:val="00D64B89"/>
    <w:rsid w:val="00D75792"/>
    <w:rsid w:val="00D76C7C"/>
    <w:rsid w:val="00D82DAD"/>
    <w:rsid w:val="00DB2CBF"/>
    <w:rsid w:val="00DB6F12"/>
    <w:rsid w:val="00DD0602"/>
    <w:rsid w:val="00DD5695"/>
    <w:rsid w:val="00DD686A"/>
    <w:rsid w:val="00DE06A0"/>
    <w:rsid w:val="00DE0AC1"/>
    <w:rsid w:val="00E01F5D"/>
    <w:rsid w:val="00E0291C"/>
    <w:rsid w:val="00E07525"/>
    <w:rsid w:val="00E17566"/>
    <w:rsid w:val="00E27AC6"/>
    <w:rsid w:val="00E36FFB"/>
    <w:rsid w:val="00E44671"/>
    <w:rsid w:val="00E648A6"/>
    <w:rsid w:val="00E82056"/>
    <w:rsid w:val="00E91891"/>
    <w:rsid w:val="00E96735"/>
    <w:rsid w:val="00EB057B"/>
    <w:rsid w:val="00EC692E"/>
    <w:rsid w:val="00ED2393"/>
    <w:rsid w:val="00EF52EA"/>
    <w:rsid w:val="00EF6D7B"/>
    <w:rsid w:val="00F10C63"/>
    <w:rsid w:val="00F11DE1"/>
    <w:rsid w:val="00F1208B"/>
    <w:rsid w:val="00F12318"/>
    <w:rsid w:val="00F463B8"/>
    <w:rsid w:val="00F55208"/>
    <w:rsid w:val="00F563DA"/>
    <w:rsid w:val="00F710C6"/>
    <w:rsid w:val="00F724C9"/>
    <w:rsid w:val="00F75536"/>
    <w:rsid w:val="00F84103"/>
    <w:rsid w:val="00F8662F"/>
    <w:rsid w:val="00FA0E00"/>
    <w:rsid w:val="00FA6915"/>
    <w:rsid w:val="00FA74B1"/>
    <w:rsid w:val="00FB45B0"/>
    <w:rsid w:val="00FB51DF"/>
    <w:rsid w:val="00FB7FF2"/>
    <w:rsid w:val="00FC0E5C"/>
    <w:rsid w:val="00FC1A2A"/>
    <w:rsid w:val="00FD0761"/>
    <w:rsid w:val="00FD30F3"/>
    <w:rsid w:val="00FD3735"/>
    <w:rsid w:val="00FD6994"/>
    <w:rsid w:val="00FF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szCs w:val="24"/>
      <w:lang w:eastAsia="en-CA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left" w:pos="720"/>
      </w:tabs>
      <w:spacing w:before="240" w:after="240"/>
      <w:outlineLvl w:val="0"/>
    </w:pPr>
    <w:rPr>
      <w:rFonts w:ascii="Arial" w:hAnsi="Arial" w:cs="Arial"/>
      <w:b/>
      <w:bCs/>
      <w:caps/>
      <w:kern w:val="32"/>
      <w:szCs w:val="32"/>
      <w:lang w:eastAsia="en-US"/>
    </w:rPr>
  </w:style>
  <w:style w:type="paragraph" w:styleId="Heading2">
    <w:name w:val="heading 2"/>
    <w:basedOn w:val="Normal"/>
    <w:qFormat/>
    <w:pPr>
      <w:numPr>
        <w:ilvl w:val="1"/>
        <w:numId w:val="2"/>
      </w:numPr>
      <w:tabs>
        <w:tab w:val="clear" w:pos="792"/>
        <w:tab w:val="left" w:pos="1080"/>
      </w:tabs>
      <w:spacing w:before="120" w:after="240"/>
      <w:outlineLvl w:val="1"/>
    </w:pPr>
    <w:rPr>
      <w:rFonts w:ascii="Arial" w:eastAsia="Arial Unicode MS" w:hAnsi="Arial" w:cs="Arial Unicode MS"/>
      <w:b/>
      <w:bCs/>
      <w:szCs w:val="36"/>
      <w:lang w:eastAsia="en-US"/>
    </w:rPr>
  </w:style>
  <w:style w:type="paragraph" w:styleId="Heading3">
    <w:name w:val="heading 3"/>
    <w:basedOn w:val="Normal"/>
    <w:qFormat/>
    <w:pPr>
      <w:numPr>
        <w:ilvl w:val="2"/>
        <w:numId w:val="2"/>
      </w:numPr>
      <w:spacing w:before="100" w:beforeAutospacing="1" w:after="100" w:afterAutospacing="1"/>
      <w:outlineLvl w:val="2"/>
    </w:pPr>
    <w:rPr>
      <w:rFonts w:ascii="Arial" w:eastAsia="Arial Unicode MS" w:hAnsi="Arial" w:cs="Arial Unicode MS"/>
      <w:bCs/>
      <w:szCs w:val="27"/>
      <w:lang w:eastAsia="en-US"/>
    </w:rPr>
  </w:style>
  <w:style w:type="paragraph" w:styleId="Heading5">
    <w:name w:val="heading 5"/>
    <w:basedOn w:val="Normal"/>
    <w:next w:val="Normal"/>
    <w:qFormat/>
    <w:rsid w:val="00E648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</w:rPr>
  </w:style>
  <w:style w:type="paragraph" w:styleId="Caption">
    <w:name w:val="caption"/>
    <w:basedOn w:val="Normal"/>
    <w:next w:val="Normal"/>
    <w:qFormat/>
    <w:pPr>
      <w:tabs>
        <w:tab w:val="left" w:pos="540"/>
      </w:tabs>
      <w:spacing w:after="120"/>
    </w:pPr>
    <w:rPr>
      <w:rFonts w:ascii="Arial" w:hAnsi="Arial"/>
      <w:b/>
      <w:sz w:val="28"/>
    </w:rPr>
  </w:style>
  <w:style w:type="paragraph" w:styleId="BodyText">
    <w:name w:val="Body Text"/>
    <w:basedOn w:val="Normal"/>
    <w:semiHidden/>
    <w:pPr>
      <w:spacing w:after="60" w:line="240" w:lineRule="auto"/>
    </w:pPr>
    <w:rPr>
      <w:rFonts w:ascii="Arial" w:hAnsi="Arial"/>
      <w:lang w:val="fr-CA"/>
    </w:rPr>
  </w:style>
  <w:style w:type="character" w:styleId="Strong">
    <w:name w:val="Strong"/>
    <w:qFormat/>
    <w:rPr>
      <w:rFonts w:ascii="Arial" w:hAnsi="Arial"/>
      <w:bCs/>
      <w:dstrike w:val="0"/>
      <w:color w:val="auto"/>
      <w:sz w:val="24"/>
      <w:vertAlign w:val="baseline"/>
    </w:rPr>
  </w:style>
  <w:style w:type="paragraph" w:customStyle="1" w:styleId="TableText">
    <w:name w:val="Table Text"/>
    <w:basedOn w:val="Normal"/>
    <w:pPr>
      <w:keepLines/>
      <w:suppressAutoHyphens/>
      <w:overflowPunct w:val="0"/>
      <w:autoSpaceDE w:val="0"/>
      <w:autoSpaceDN w:val="0"/>
    </w:pPr>
    <w:rPr>
      <w:sz w:val="16"/>
      <w:szCs w:val="20"/>
      <w:lang w:val="fr-FR" w:eastAsia="en-US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customStyle="1" w:styleId="bodytext1">
    <w:name w:val="bodytext1"/>
    <w:rPr>
      <w:rFonts w:ascii="Arial" w:hAnsi="Arial" w:cs="Arial"/>
      <w:b w:val="0"/>
      <w:bCs w:val="0"/>
      <w:color w:val="000000"/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Wingding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489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TableHeading">
    <w:name w:val="Table Heading"/>
    <w:basedOn w:val="TableText"/>
    <w:pPr>
      <w:spacing w:before="120" w:after="120" w:line="240" w:lineRule="auto"/>
    </w:pPr>
    <w:rPr>
      <w:b/>
    </w:rPr>
  </w:style>
  <w:style w:type="character" w:customStyle="1" w:styleId="BalloonTextChar">
    <w:name w:val="Balloon Text Char"/>
    <w:link w:val="BalloonText"/>
    <w:uiPriority w:val="99"/>
    <w:semiHidden/>
    <w:rsid w:val="003E4489"/>
    <w:rPr>
      <w:rFonts w:ascii="Tahoma" w:hAnsi="Tahoma" w:cs="Tahoma"/>
      <w:sz w:val="16"/>
      <w:szCs w:val="16"/>
      <w:lang w:val="en-US"/>
    </w:rPr>
  </w:style>
  <w:style w:type="character" w:styleId="FollowedHyperlink">
    <w:name w:val="FollowedHyperlink"/>
    <w:rsid w:val="00D44605"/>
    <w:rPr>
      <w:color w:val="800080"/>
      <w:u w:val="single"/>
    </w:rPr>
  </w:style>
  <w:style w:type="character" w:styleId="CommentReference">
    <w:name w:val="annotation reference"/>
    <w:semiHidden/>
    <w:rsid w:val="00A01004"/>
    <w:rPr>
      <w:sz w:val="16"/>
      <w:szCs w:val="16"/>
    </w:rPr>
  </w:style>
  <w:style w:type="paragraph" w:styleId="CommentText">
    <w:name w:val="annotation text"/>
    <w:basedOn w:val="Normal"/>
    <w:semiHidden/>
    <w:rsid w:val="00A0100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01004"/>
    <w:rPr>
      <w:b/>
      <w:bCs/>
    </w:rPr>
  </w:style>
  <w:style w:type="paragraph" w:styleId="ListParagraph">
    <w:name w:val="List Paragraph"/>
    <w:basedOn w:val="Normal"/>
    <w:uiPriority w:val="34"/>
    <w:qFormat/>
    <w:rsid w:val="00A44E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szCs w:val="24"/>
      <w:lang w:eastAsia="en-CA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left" w:pos="720"/>
      </w:tabs>
      <w:spacing w:before="240" w:after="240"/>
      <w:outlineLvl w:val="0"/>
    </w:pPr>
    <w:rPr>
      <w:rFonts w:ascii="Arial" w:hAnsi="Arial" w:cs="Arial"/>
      <w:b/>
      <w:bCs/>
      <w:caps/>
      <w:kern w:val="32"/>
      <w:szCs w:val="32"/>
      <w:lang w:eastAsia="en-US"/>
    </w:rPr>
  </w:style>
  <w:style w:type="paragraph" w:styleId="Heading2">
    <w:name w:val="heading 2"/>
    <w:basedOn w:val="Normal"/>
    <w:qFormat/>
    <w:pPr>
      <w:numPr>
        <w:ilvl w:val="1"/>
        <w:numId w:val="2"/>
      </w:numPr>
      <w:tabs>
        <w:tab w:val="clear" w:pos="792"/>
        <w:tab w:val="left" w:pos="1080"/>
      </w:tabs>
      <w:spacing w:before="120" w:after="240"/>
      <w:outlineLvl w:val="1"/>
    </w:pPr>
    <w:rPr>
      <w:rFonts w:ascii="Arial" w:eastAsia="Arial Unicode MS" w:hAnsi="Arial" w:cs="Arial Unicode MS"/>
      <w:b/>
      <w:bCs/>
      <w:szCs w:val="36"/>
      <w:lang w:eastAsia="en-US"/>
    </w:rPr>
  </w:style>
  <w:style w:type="paragraph" w:styleId="Heading3">
    <w:name w:val="heading 3"/>
    <w:basedOn w:val="Normal"/>
    <w:qFormat/>
    <w:pPr>
      <w:numPr>
        <w:ilvl w:val="2"/>
        <w:numId w:val="2"/>
      </w:numPr>
      <w:spacing w:before="100" w:beforeAutospacing="1" w:after="100" w:afterAutospacing="1"/>
      <w:outlineLvl w:val="2"/>
    </w:pPr>
    <w:rPr>
      <w:rFonts w:ascii="Arial" w:eastAsia="Arial Unicode MS" w:hAnsi="Arial" w:cs="Arial Unicode MS"/>
      <w:bCs/>
      <w:szCs w:val="27"/>
      <w:lang w:eastAsia="en-US"/>
    </w:rPr>
  </w:style>
  <w:style w:type="paragraph" w:styleId="Heading5">
    <w:name w:val="heading 5"/>
    <w:basedOn w:val="Normal"/>
    <w:next w:val="Normal"/>
    <w:qFormat/>
    <w:rsid w:val="00E648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</w:rPr>
  </w:style>
  <w:style w:type="paragraph" w:styleId="Caption">
    <w:name w:val="caption"/>
    <w:basedOn w:val="Normal"/>
    <w:next w:val="Normal"/>
    <w:qFormat/>
    <w:pPr>
      <w:tabs>
        <w:tab w:val="left" w:pos="540"/>
      </w:tabs>
      <w:spacing w:after="120"/>
    </w:pPr>
    <w:rPr>
      <w:rFonts w:ascii="Arial" w:hAnsi="Arial"/>
      <w:b/>
      <w:sz w:val="28"/>
    </w:rPr>
  </w:style>
  <w:style w:type="paragraph" w:styleId="BodyText">
    <w:name w:val="Body Text"/>
    <w:basedOn w:val="Normal"/>
    <w:semiHidden/>
    <w:pPr>
      <w:spacing w:after="60" w:line="240" w:lineRule="auto"/>
    </w:pPr>
    <w:rPr>
      <w:rFonts w:ascii="Arial" w:hAnsi="Arial"/>
      <w:lang w:val="fr-CA"/>
    </w:rPr>
  </w:style>
  <w:style w:type="character" w:styleId="Strong">
    <w:name w:val="Strong"/>
    <w:qFormat/>
    <w:rPr>
      <w:rFonts w:ascii="Arial" w:hAnsi="Arial"/>
      <w:bCs/>
      <w:dstrike w:val="0"/>
      <w:color w:val="auto"/>
      <w:sz w:val="24"/>
      <w:vertAlign w:val="baseline"/>
    </w:rPr>
  </w:style>
  <w:style w:type="paragraph" w:customStyle="1" w:styleId="TableText">
    <w:name w:val="Table Text"/>
    <w:basedOn w:val="Normal"/>
    <w:pPr>
      <w:keepLines/>
      <w:suppressAutoHyphens/>
      <w:overflowPunct w:val="0"/>
      <w:autoSpaceDE w:val="0"/>
      <w:autoSpaceDN w:val="0"/>
    </w:pPr>
    <w:rPr>
      <w:sz w:val="16"/>
      <w:szCs w:val="20"/>
      <w:lang w:val="fr-FR" w:eastAsia="en-US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customStyle="1" w:styleId="bodytext1">
    <w:name w:val="bodytext1"/>
    <w:rPr>
      <w:rFonts w:ascii="Arial" w:hAnsi="Arial" w:cs="Arial"/>
      <w:b w:val="0"/>
      <w:bCs w:val="0"/>
      <w:color w:val="000000"/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Wingding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489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TableHeading">
    <w:name w:val="Table Heading"/>
    <w:basedOn w:val="TableText"/>
    <w:pPr>
      <w:spacing w:before="120" w:after="120" w:line="240" w:lineRule="auto"/>
    </w:pPr>
    <w:rPr>
      <w:b/>
    </w:rPr>
  </w:style>
  <w:style w:type="character" w:customStyle="1" w:styleId="BalloonTextChar">
    <w:name w:val="Balloon Text Char"/>
    <w:link w:val="BalloonText"/>
    <w:uiPriority w:val="99"/>
    <w:semiHidden/>
    <w:rsid w:val="003E4489"/>
    <w:rPr>
      <w:rFonts w:ascii="Tahoma" w:hAnsi="Tahoma" w:cs="Tahoma"/>
      <w:sz w:val="16"/>
      <w:szCs w:val="16"/>
      <w:lang w:val="en-US"/>
    </w:rPr>
  </w:style>
  <w:style w:type="character" w:styleId="FollowedHyperlink">
    <w:name w:val="FollowedHyperlink"/>
    <w:rsid w:val="00D44605"/>
    <w:rPr>
      <w:color w:val="800080"/>
      <w:u w:val="single"/>
    </w:rPr>
  </w:style>
  <w:style w:type="character" w:styleId="CommentReference">
    <w:name w:val="annotation reference"/>
    <w:semiHidden/>
    <w:rsid w:val="00A01004"/>
    <w:rPr>
      <w:sz w:val="16"/>
      <w:szCs w:val="16"/>
    </w:rPr>
  </w:style>
  <w:style w:type="paragraph" w:styleId="CommentText">
    <w:name w:val="annotation text"/>
    <w:basedOn w:val="Normal"/>
    <w:semiHidden/>
    <w:rsid w:val="00A0100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01004"/>
    <w:rPr>
      <w:b/>
      <w:bCs/>
    </w:rPr>
  </w:style>
  <w:style w:type="paragraph" w:styleId="ListParagraph">
    <w:name w:val="List Paragraph"/>
    <w:basedOn w:val="Normal"/>
    <w:uiPriority w:val="34"/>
    <w:qFormat/>
    <w:rsid w:val="00A44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E792C-726A-4D13-91A1-F5AF972AA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SOP001_05</vt:lpstr>
    </vt:vector>
  </TitlesOfParts>
  <Company>N2</Company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SOP001_05</dc:title>
  <dc:creator>N2</dc:creator>
  <cp:lastModifiedBy>Karen Arts</cp:lastModifiedBy>
  <cp:revision>2</cp:revision>
  <cp:lastPrinted>2010-07-06T16:54:00Z</cp:lastPrinted>
  <dcterms:created xsi:type="dcterms:W3CDTF">2013-06-25T02:20:00Z</dcterms:created>
  <dcterms:modified xsi:type="dcterms:W3CDTF">2013-06-25T02:20:00Z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